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41E7" w14:textId="77777777" w:rsidR="00C27861" w:rsidRDefault="00C27861" w:rsidP="00C27861">
      <w:pPr>
        <w:rPr>
          <w:rFonts w:asciiTheme="minorHAnsi" w:hAnsiTheme="minorHAnsi"/>
          <w:b/>
        </w:rPr>
      </w:pPr>
    </w:p>
    <w:p w14:paraId="035A379A" w14:textId="77777777" w:rsidR="00C27861" w:rsidRPr="00833343" w:rsidRDefault="00C27861" w:rsidP="00C27861">
      <w:pPr>
        <w:pBdr>
          <w:top w:val="single" w:sz="4" w:space="1" w:color="auto"/>
        </w:pBdr>
        <w:spacing w:line="276" w:lineRule="auto"/>
        <w:jc w:val="both"/>
        <w:rPr>
          <w:rFonts w:asciiTheme="minorHAnsi" w:hAnsiTheme="minorHAnsi"/>
        </w:rPr>
      </w:pPr>
    </w:p>
    <w:p w14:paraId="3713CC03" w14:textId="253B5199" w:rsidR="00C27861" w:rsidRPr="00833343" w:rsidRDefault="00C27861" w:rsidP="00B8558A">
      <w:pPr>
        <w:pStyle w:val="Kazalo1"/>
        <w:numPr>
          <w:ilvl w:val="0"/>
          <w:numId w:val="44"/>
        </w:numPr>
      </w:pPr>
      <w:bookmarkStart w:id="0" w:name="_Toc287251076"/>
      <w:bookmarkStart w:id="1" w:name="_Toc324165924"/>
      <w:bookmarkStart w:id="2" w:name="_GoBack"/>
      <w:bookmarkEnd w:id="2"/>
      <w:r w:rsidRPr="00833343">
        <w:t>OBRAZCI ZA PRIPRAVO PONUDBE</w:t>
      </w:r>
      <w:bookmarkEnd w:id="0"/>
      <w:bookmarkEnd w:id="1"/>
    </w:p>
    <w:p w14:paraId="0D866A5B" w14:textId="77777777" w:rsidR="00C27861" w:rsidRPr="00833343" w:rsidRDefault="00C27861" w:rsidP="00C27861">
      <w:pPr>
        <w:pBdr>
          <w:bottom w:val="single" w:sz="4" w:space="1" w:color="auto"/>
        </w:pBdr>
        <w:spacing w:line="276" w:lineRule="auto"/>
        <w:jc w:val="both"/>
        <w:rPr>
          <w:rFonts w:asciiTheme="minorHAnsi" w:hAnsiTheme="minorHAnsi"/>
        </w:rPr>
      </w:pPr>
    </w:p>
    <w:p w14:paraId="78AAE1AC" w14:textId="77777777" w:rsidR="00C27861" w:rsidRPr="00833343" w:rsidRDefault="00C27861" w:rsidP="00C27861">
      <w:pPr>
        <w:spacing w:line="276" w:lineRule="auto"/>
        <w:jc w:val="both"/>
        <w:rPr>
          <w:rFonts w:asciiTheme="minorHAnsi" w:hAnsiTheme="minorHAnsi"/>
        </w:rPr>
      </w:pPr>
    </w:p>
    <w:p w14:paraId="4EA081AA" w14:textId="77777777" w:rsidR="00C27861" w:rsidRDefault="00C27861" w:rsidP="00C27861">
      <w:pPr>
        <w:spacing w:line="276" w:lineRule="auto"/>
        <w:jc w:val="both"/>
        <w:rPr>
          <w:rFonts w:asciiTheme="minorHAnsi" w:hAnsiTheme="minorHAnsi"/>
        </w:rPr>
      </w:pPr>
    </w:p>
    <w:p w14:paraId="187F5AA6" w14:textId="77777777" w:rsidR="002F5112" w:rsidRPr="00843EB0" w:rsidRDefault="002F5112" w:rsidP="002F5112">
      <w:pPr>
        <w:spacing w:line="276" w:lineRule="auto"/>
        <w:jc w:val="both"/>
        <w:rPr>
          <w:rFonts w:asciiTheme="minorHAnsi" w:hAnsiTheme="minorHAnsi"/>
        </w:rPr>
      </w:pPr>
      <w:r w:rsidRPr="00843EB0">
        <w:rPr>
          <w:rFonts w:asciiTheme="minorHAnsi" w:hAnsiTheme="minorHAnsi"/>
        </w:rPr>
        <w:t>Za pravilnost ponudbe mora ponudnik pred</w:t>
      </w:r>
      <w:r>
        <w:rPr>
          <w:rFonts w:asciiTheme="minorHAnsi" w:hAnsiTheme="minorHAnsi"/>
        </w:rPr>
        <w:t>ložiti izpolnjeno dokumentacijo z obrazci in zahtevanimi prilogami</w:t>
      </w:r>
      <w:r w:rsidRPr="00843EB0">
        <w:rPr>
          <w:rFonts w:asciiTheme="minorHAnsi" w:hAnsiTheme="minorHAnsi"/>
        </w:rPr>
        <w:t>:</w:t>
      </w:r>
    </w:p>
    <w:p w14:paraId="68301AC1" w14:textId="77777777" w:rsidR="002F5112" w:rsidRPr="00833343" w:rsidRDefault="002F5112" w:rsidP="00C27861">
      <w:pPr>
        <w:spacing w:line="276" w:lineRule="auto"/>
        <w:jc w:val="both"/>
        <w:rPr>
          <w:rFonts w:asciiTheme="minorHAnsi" w:hAnsiTheme="minorHAnsi"/>
        </w:rPr>
      </w:pPr>
    </w:p>
    <w:p w14:paraId="4E6D055C" w14:textId="726C22D4" w:rsidR="009600AD" w:rsidRDefault="009600AD" w:rsidP="00BF2648">
      <w:pPr>
        <w:pStyle w:val="ListParagraph"/>
        <w:numPr>
          <w:ilvl w:val="0"/>
          <w:numId w:val="2"/>
        </w:numPr>
        <w:spacing w:line="360" w:lineRule="auto"/>
        <w:ind w:left="284" w:hanging="284"/>
        <w:jc w:val="both"/>
        <w:rPr>
          <w:rFonts w:asciiTheme="minorHAnsi" w:hAnsiTheme="minorHAnsi"/>
        </w:rPr>
      </w:pPr>
      <w:r>
        <w:rPr>
          <w:rFonts w:asciiTheme="minorHAnsi" w:hAnsiTheme="minorHAnsi"/>
        </w:rPr>
        <w:t>OBRAZEC</w:t>
      </w:r>
      <w:r>
        <w:rPr>
          <w:rFonts w:asciiTheme="minorHAnsi" w:hAnsiTheme="minorHAnsi"/>
        </w:rPr>
        <w:noBreakHyphen/>
      </w:r>
      <w:r w:rsidR="002F5112">
        <w:rPr>
          <w:rFonts w:asciiTheme="minorHAnsi" w:hAnsiTheme="minorHAnsi"/>
        </w:rPr>
        <w:t>1</w:t>
      </w:r>
      <w:r>
        <w:rPr>
          <w:rFonts w:asciiTheme="minorHAnsi" w:hAnsiTheme="minorHAnsi"/>
        </w:rPr>
        <w:t xml:space="preserve">: Ponudba </w:t>
      </w:r>
    </w:p>
    <w:p w14:paraId="7E9B2C19" w14:textId="6507D372" w:rsidR="00C27861" w:rsidRDefault="009600AD" w:rsidP="00BF2648">
      <w:pPr>
        <w:pStyle w:val="ListParagraph"/>
        <w:numPr>
          <w:ilvl w:val="0"/>
          <w:numId w:val="2"/>
        </w:numPr>
        <w:spacing w:line="360" w:lineRule="auto"/>
        <w:ind w:left="284" w:hanging="284"/>
        <w:jc w:val="both"/>
        <w:rPr>
          <w:rFonts w:asciiTheme="minorHAnsi" w:hAnsiTheme="minorHAnsi"/>
        </w:rPr>
      </w:pPr>
      <w:r>
        <w:rPr>
          <w:rFonts w:asciiTheme="minorHAnsi" w:hAnsiTheme="minorHAnsi"/>
        </w:rPr>
        <w:t>OBRAZEC-</w:t>
      </w:r>
      <w:r w:rsidR="002F5112">
        <w:rPr>
          <w:rFonts w:asciiTheme="minorHAnsi" w:hAnsiTheme="minorHAnsi"/>
        </w:rPr>
        <w:t>2</w:t>
      </w:r>
      <w:r>
        <w:rPr>
          <w:rFonts w:asciiTheme="minorHAnsi" w:hAnsiTheme="minorHAnsi"/>
        </w:rPr>
        <w:t>: P</w:t>
      </w:r>
      <w:r w:rsidR="00C27861" w:rsidRPr="00833343">
        <w:rPr>
          <w:rFonts w:asciiTheme="minorHAnsi" w:hAnsiTheme="minorHAnsi"/>
        </w:rPr>
        <w:t>onudben</w:t>
      </w:r>
      <w:r>
        <w:rPr>
          <w:rFonts w:asciiTheme="minorHAnsi" w:hAnsiTheme="minorHAnsi"/>
        </w:rPr>
        <w:t>i</w:t>
      </w:r>
      <w:r w:rsidR="00C27861" w:rsidRPr="00833343">
        <w:rPr>
          <w:rFonts w:asciiTheme="minorHAnsi" w:hAnsiTheme="minorHAnsi"/>
        </w:rPr>
        <w:t xml:space="preserve"> predračun</w:t>
      </w:r>
      <w:r>
        <w:rPr>
          <w:rFonts w:asciiTheme="minorHAnsi" w:hAnsiTheme="minorHAnsi"/>
        </w:rPr>
        <w:t>i</w:t>
      </w:r>
      <w:r w:rsidR="002F5112">
        <w:rPr>
          <w:rFonts w:asciiTheme="minorHAnsi" w:hAnsiTheme="minorHAnsi"/>
        </w:rPr>
        <w:t xml:space="preserve"> v fizični obliki in zapisani na CD-rom</w:t>
      </w:r>
    </w:p>
    <w:p w14:paraId="295D58EE" w14:textId="795FB052" w:rsidR="002F5112" w:rsidRPr="00833343" w:rsidRDefault="002F5112" w:rsidP="00BF2648">
      <w:pPr>
        <w:pStyle w:val="ListParagraph"/>
        <w:numPr>
          <w:ilvl w:val="0"/>
          <w:numId w:val="2"/>
        </w:numPr>
        <w:spacing w:line="360" w:lineRule="auto"/>
        <w:ind w:left="284" w:hanging="284"/>
        <w:jc w:val="both"/>
        <w:rPr>
          <w:rFonts w:asciiTheme="minorHAnsi" w:hAnsiTheme="minorHAnsi"/>
        </w:rPr>
      </w:pPr>
      <w:r>
        <w:rPr>
          <w:rFonts w:asciiTheme="minorHAnsi" w:hAnsiTheme="minorHAnsi"/>
        </w:rPr>
        <w:t>Dokazila – kopije ekoloških certifikatov</w:t>
      </w:r>
    </w:p>
    <w:p w14:paraId="21F7B704" w14:textId="714A2005" w:rsidR="00C27861" w:rsidRPr="00833343" w:rsidRDefault="00C27861" w:rsidP="00BF2648">
      <w:pPr>
        <w:pStyle w:val="ListParagraph"/>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3</w:t>
      </w:r>
      <w:r w:rsidRPr="00833343">
        <w:rPr>
          <w:rFonts w:asciiTheme="minorHAnsi" w:hAnsiTheme="minorHAnsi"/>
        </w:rPr>
        <w:t>: Soglasje za pridobitev podatkov iz uradnih evidenc</w:t>
      </w:r>
    </w:p>
    <w:p w14:paraId="3734D8B7" w14:textId="02DE99EB" w:rsidR="00C27861" w:rsidRPr="00833343" w:rsidRDefault="00C27861" w:rsidP="00BF2648">
      <w:pPr>
        <w:pStyle w:val="ListParagraph"/>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4</w:t>
      </w:r>
      <w:r w:rsidRPr="00833343">
        <w:rPr>
          <w:rFonts w:asciiTheme="minorHAnsi" w:hAnsiTheme="minorHAnsi"/>
        </w:rPr>
        <w:t>: Izjava o sposobnosti</w:t>
      </w:r>
    </w:p>
    <w:p w14:paraId="016AAA2B" w14:textId="553DAE54" w:rsidR="00C27861" w:rsidRPr="00833343" w:rsidRDefault="00C27861" w:rsidP="00BF2648">
      <w:pPr>
        <w:pStyle w:val="ListParagraph"/>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5</w:t>
      </w:r>
      <w:r w:rsidRPr="00833343">
        <w:rPr>
          <w:rFonts w:asciiTheme="minorHAnsi" w:hAnsiTheme="minorHAnsi"/>
        </w:rPr>
        <w:t>: Izjava o izpolnjevanju finančnih in plačilnih pogojev</w:t>
      </w:r>
    </w:p>
    <w:p w14:paraId="740EE43F" w14:textId="022F4A7E" w:rsidR="00C27861" w:rsidRPr="00833343" w:rsidRDefault="00C27861" w:rsidP="00BF2648">
      <w:pPr>
        <w:pStyle w:val="ListParagraph"/>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6</w:t>
      </w:r>
      <w:r w:rsidRPr="00833343">
        <w:rPr>
          <w:rFonts w:asciiTheme="minorHAnsi" w:hAnsiTheme="minorHAnsi"/>
        </w:rPr>
        <w:t xml:space="preserve">: Izjava o </w:t>
      </w:r>
      <w:r w:rsidR="009600AD">
        <w:rPr>
          <w:rFonts w:asciiTheme="minorHAnsi" w:hAnsiTheme="minorHAnsi"/>
        </w:rPr>
        <w:t xml:space="preserve">izpolnjevanju </w:t>
      </w:r>
      <w:r w:rsidR="00F548DA">
        <w:rPr>
          <w:rFonts w:asciiTheme="minorHAnsi" w:hAnsiTheme="minorHAnsi"/>
        </w:rPr>
        <w:t>zakonskih</w:t>
      </w:r>
      <w:r w:rsidR="009600AD">
        <w:rPr>
          <w:rFonts w:asciiTheme="minorHAnsi" w:hAnsiTheme="minorHAnsi"/>
        </w:rPr>
        <w:t xml:space="preserve"> pogojev</w:t>
      </w:r>
    </w:p>
    <w:p w14:paraId="2A9ABBD0" w14:textId="7EEEC736" w:rsidR="00C27861" w:rsidRPr="00833343" w:rsidRDefault="00C27861" w:rsidP="00BF2648">
      <w:pPr>
        <w:pStyle w:val="ListParagraph"/>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7</w:t>
      </w:r>
      <w:r w:rsidRPr="00833343">
        <w:rPr>
          <w:rFonts w:asciiTheme="minorHAnsi" w:hAnsiTheme="minorHAnsi"/>
        </w:rPr>
        <w:t xml:space="preserve">: Izjava o </w:t>
      </w:r>
      <w:r w:rsidR="00F548DA">
        <w:rPr>
          <w:rFonts w:asciiTheme="minorHAnsi" w:hAnsiTheme="minorHAnsi"/>
        </w:rPr>
        <w:t>sposobnosti ponudnika in izpolnjevanju zahtev</w:t>
      </w:r>
    </w:p>
    <w:p w14:paraId="3F1CAF08" w14:textId="203748FB" w:rsidR="009600AD" w:rsidRPr="00833343" w:rsidRDefault="00C27861" w:rsidP="00BF2648">
      <w:pPr>
        <w:pStyle w:val="ListParagraph"/>
        <w:numPr>
          <w:ilvl w:val="0"/>
          <w:numId w:val="2"/>
        </w:numPr>
        <w:tabs>
          <w:tab w:val="left" w:pos="1560"/>
        </w:tabs>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8</w:t>
      </w:r>
      <w:r w:rsidR="009600AD">
        <w:rPr>
          <w:rFonts w:asciiTheme="minorHAnsi" w:hAnsiTheme="minorHAnsi"/>
        </w:rPr>
        <w:t xml:space="preserve">: </w:t>
      </w:r>
      <w:r w:rsidRPr="00833343">
        <w:rPr>
          <w:rFonts w:asciiTheme="minorHAnsi" w:hAnsiTheme="minorHAnsi"/>
        </w:rPr>
        <w:t xml:space="preserve">Izjava o </w:t>
      </w:r>
      <w:r w:rsidR="00F548DA">
        <w:rPr>
          <w:rFonts w:asciiTheme="minorHAnsi" w:hAnsiTheme="minorHAnsi"/>
        </w:rPr>
        <w:t>izpolnjevanju zahtev glede dobavljenega blaga</w:t>
      </w:r>
    </w:p>
    <w:p w14:paraId="00075F9C" w14:textId="4891D4EB" w:rsidR="00F548DA" w:rsidRDefault="00C27861" w:rsidP="00BF2648">
      <w:pPr>
        <w:pStyle w:val="ListParagraph"/>
        <w:numPr>
          <w:ilvl w:val="0"/>
          <w:numId w:val="2"/>
        </w:numPr>
        <w:spacing w:line="360" w:lineRule="auto"/>
        <w:ind w:left="284" w:hanging="284"/>
        <w:jc w:val="both"/>
        <w:rPr>
          <w:rFonts w:asciiTheme="minorHAnsi" w:hAnsiTheme="minorHAnsi"/>
        </w:rPr>
      </w:pPr>
      <w:r w:rsidRPr="00833343">
        <w:rPr>
          <w:rFonts w:asciiTheme="minorHAnsi" w:hAnsiTheme="minorHAnsi"/>
        </w:rPr>
        <w:t>OBRAZEC</w:t>
      </w:r>
      <w:r w:rsidRPr="00833343">
        <w:rPr>
          <w:rFonts w:asciiTheme="minorHAnsi" w:hAnsiTheme="minorHAnsi"/>
        </w:rPr>
        <w:noBreakHyphen/>
      </w:r>
      <w:r w:rsidR="002F5112">
        <w:rPr>
          <w:rFonts w:asciiTheme="minorHAnsi" w:hAnsiTheme="minorHAnsi"/>
        </w:rPr>
        <w:t>9</w:t>
      </w:r>
      <w:r w:rsidRPr="00833343">
        <w:rPr>
          <w:rFonts w:asciiTheme="minorHAnsi" w:hAnsiTheme="minorHAnsi"/>
        </w:rPr>
        <w:t xml:space="preserve">: </w:t>
      </w:r>
      <w:r w:rsidR="00F548DA">
        <w:rPr>
          <w:rFonts w:asciiTheme="minorHAnsi" w:hAnsiTheme="minorHAnsi"/>
        </w:rPr>
        <w:t>Izjava o solidnosti ponudnika</w:t>
      </w:r>
    </w:p>
    <w:p w14:paraId="25F32901" w14:textId="6F595BAC" w:rsidR="00C27861" w:rsidRDefault="00F548DA" w:rsidP="00BF2648">
      <w:pPr>
        <w:pStyle w:val="ListParagraph"/>
        <w:numPr>
          <w:ilvl w:val="0"/>
          <w:numId w:val="2"/>
        </w:numPr>
        <w:spacing w:line="360" w:lineRule="auto"/>
        <w:ind w:left="284" w:hanging="284"/>
        <w:jc w:val="both"/>
        <w:rPr>
          <w:rFonts w:asciiTheme="minorHAnsi" w:hAnsiTheme="minorHAnsi"/>
        </w:rPr>
      </w:pPr>
      <w:r>
        <w:rPr>
          <w:rFonts w:asciiTheme="minorHAnsi" w:hAnsiTheme="minorHAnsi"/>
        </w:rPr>
        <w:t>OBRAZEC-1</w:t>
      </w:r>
      <w:r w:rsidR="002F5112">
        <w:rPr>
          <w:rFonts w:asciiTheme="minorHAnsi" w:hAnsiTheme="minorHAnsi"/>
        </w:rPr>
        <w:t>0</w:t>
      </w:r>
      <w:r>
        <w:rPr>
          <w:rFonts w:asciiTheme="minorHAnsi" w:hAnsiTheme="minorHAnsi"/>
        </w:rPr>
        <w:t xml:space="preserve">/1: </w:t>
      </w:r>
      <w:r w:rsidR="00C27861" w:rsidRPr="00833343">
        <w:rPr>
          <w:rFonts w:asciiTheme="minorHAnsi" w:hAnsiTheme="minorHAnsi"/>
        </w:rPr>
        <w:t xml:space="preserve">Parafiran vzorec </w:t>
      </w:r>
      <w:r w:rsidR="009600AD">
        <w:rPr>
          <w:rFonts w:asciiTheme="minorHAnsi" w:hAnsiTheme="minorHAnsi"/>
        </w:rPr>
        <w:t>okvirnega sporazuma</w:t>
      </w:r>
      <w:r>
        <w:rPr>
          <w:rFonts w:asciiTheme="minorHAnsi" w:hAnsiTheme="minorHAnsi"/>
        </w:rPr>
        <w:t xml:space="preserve"> za splošno prehrambeno blago</w:t>
      </w:r>
    </w:p>
    <w:p w14:paraId="009D83B3" w14:textId="55014368" w:rsidR="00F548DA" w:rsidRDefault="008555AB" w:rsidP="00BF2648">
      <w:pPr>
        <w:pStyle w:val="ListParagraph"/>
        <w:numPr>
          <w:ilvl w:val="0"/>
          <w:numId w:val="2"/>
        </w:numPr>
        <w:spacing w:line="360" w:lineRule="auto"/>
        <w:ind w:left="284" w:hanging="284"/>
        <w:jc w:val="both"/>
        <w:rPr>
          <w:rFonts w:asciiTheme="minorHAnsi" w:hAnsiTheme="minorHAnsi"/>
        </w:rPr>
      </w:pPr>
      <w:r>
        <w:rPr>
          <w:rFonts w:asciiTheme="minorHAnsi" w:hAnsiTheme="minorHAnsi"/>
        </w:rPr>
        <w:t>OBRAZEC-1</w:t>
      </w:r>
      <w:r w:rsidR="002F5112">
        <w:rPr>
          <w:rFonts w:asciiTheme="minorHAnsi" w:hAnsiTheme="minorHAnsi"/>
        </w:rPr>
        <w:t>0</w:t>
      </w:r>
      <w:r>
        <w:rPr>
          <w:rFonts w:asciiTheme="minorHAnsi" w:hAnsiTheme="minorHAnsi"/>
        </w:rPr>
        <w:t>/</w:t>
      </w:r>
      <w:r w:rsidR="004B6F8C">
        <w:rPr>
          <w:rFonts w:asciiTheme="minorHAnsi" w:hAnsiTheme="minorHAnsi"/>
        </w:rPr>
        <w:t>2</w:t>
      </w:r>
      <w:r>
        <w:rPr>
          <w:rFonts w:asciiTheme="minorHAnsi" w:hAnsiTheme="minorHAnsi"/>
        </w:rPr>
        <w:t xml:space="preserve">: Parafiran vzorec okvirnega sporazuma </w:t>
      </w:r>
      <w:r w:rsidR="00F548DA">
        <w:rPr>
          <w:rFonts w:asciiTheme="minorHAnsi" w:hAnsiTheme="minorHAnsi"/>
        </w:rPr>
        <w:t>za sadje in zelenjavo</w:t>
      </w:r>
    </w:p>
    <w:p w14:paraId="387F3A93" w14:textId="77777777" w:rsidR="008555AB" w:rsidRPr="008555AB" w:rsidRDefault="008555AB" w:rsidP="008555AB">
      <w:pPr>
        <w:spacing w:line="360" w:lineRule="auto"/>
        <w:jc w:val="both"/>
        <w:rPr>
          <w:rFonts w:asciiTheme="minorHAnsi" w:hAnsiTheme="minorHAnsi"/>
        </w:rPr>
      </w:pPr>
    </w:p>
    <w:p w14:paraId="7C78DFA7" w14:textId="77777777" w:rsidR="00C27861" w:rsidRDefault="00C27861" w:rsidP="00C27861">
      <w:pPr>
        <w:rPr>
          <w:rFonts w:asciiTheme="minorHAnsi" w:hAnsiTheme="minorHAnsi"/>
          <w:sz w:val="18"/>
          <w:szCs w:val="18"/>
        </w:rPr>
      </w:pPr>
      <w:r>
        <w:rPr>
          <w:rFonts w:asciiTheme="minorHAnsi" w:hAnsiTheme="minorHAnsi"/>
          <w:sz w:val="18"/>
          <w:szCs w:val="18"/>
        </w:rPr>
        <w:br w:type="page"/>
      </w:r>
    </w:p>
    <w:p w14:paraId="44291722" w14:textId="6CFE7EC5" w:rsidR="00C27861" w:rsidRPr="00833343" w:rsidRDefault="003C2E09" w:rsidP="00C27861">
      <w:pPr>
        <w:spacing w:line="276" w:lineRule="auto"/>
        <w:jc w:val="right"/>
        <w:rPr>
          <w:rFonts w:asciiTheme="minorHAnsi" w:hAnsiTheme="minorHAnsi"/>
          <w:sz w:val="18"/>
          <w:szCs w:val="18"/>
        </w:rPr>
      </w:pPr>
      <w:r>
        <w:rPr>
          <w:rFonts w:asciiTheme="minorHAnsi" w:hAnsiTheme="minorHAnsi"/>
          <w:sz w:val="18"/>
          <w:szCs w:val="18"/>
        </w:rPr>
        <w:lastRenderedPageBreak/>
        <w:t>OBRAZEC</w:t>
      </w:r>
      <w:r>
        <w:rPr>
          <w:rFonts w:asciiTheme="minorHAnsi" w:hAnsiTheme="minorHAnsi"/>
          <w:sz w:val="18"/>
          <w:szCs w:val="18"/>
        </w:rPr>
        <w:noBreakHyphen/>
        <w:t>1</w:t>
      </w:r>
    </w:p>
    <w:p w14:paraId="194118FF" w14:textId="29AA0F3A" w:rsidR="00C27861" w:rsidRDefault="00C27861" w:rsidP="009600AD">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sidR="00793FA3">
        <w:rPr>
          <w:rFonts w:asciiTheme="minorHAnsi" w:hAnsiTheme="minorHAnsi"/>
          <w:b/>
        </w:rPr>
        <w:t xml:space="preserve">OŠ </w:t>
      </w:r>
      <w:r w:rsidR="00C172DF">
        <w:rPr>
          <w:rFonts w:asciiTheme="minorHAnsi" w:hAnsiTheme="minorHAnsi"/>
          <w:b/>
        </w:rPr>
        <w:t>SEČOVLJE</w:t>
      </w:r>
    </w:p>
    <w:p w14:paraId="2B87AE2D" w14:textId="15AAECC4" w:rsidR="00645DCE" w:rsidRDefault="00645DCE" w:rsidP="009600AD">
      <w:pPr>
        <w:spacing w:line="276" w:lineRule="auto"/>
        <w:jc w:val="both"/>
        <w:rPr>
          <w:rFonts w:asciiTheme="minorHAnsi" w:hAnsiTheme="minorHAnsi"/>
          <w:b/>
        </w:rPr>
      </w:pPr>
      <w:r>
        <w:rPr>
          <w:rFonts w:asciiTheme="minorHAnsi" w:hAnsiTheme="minorHAnsi"/>
          <w:b/>
        </w:rPr>
        <w:tab/>
      </w:r>
      <w:r>
        <w:rPr>
          <w:rFonts w:asciiTheme="minorHAnsi" w:hAnsiTheme="minorHAnsi"/>
          <w:b/>
        </w:rPr>
        <w:tab/>
      </w:r>
      <w:r w:rsidR="00C172DF">
        <w:rPr>
          <w:rFonts w:asciiTheme="minorHAnsi" w:hAnsiTheme="minorHAnsi"/>
          <w:b/>
        </w:rPr>
        <w:t>Sečovlje 78</w:t>
      </w:r>
    </w:p>
    <w:p w14:paraId="7FAF736F" w14:textId="7E208B2D" w:rsidR="00645DCE" w:rsidRPr="00833343" w:rsidRDefault="00645DCE" w:rsidP="009600AD">
      <w:pPr>
        <w:spacing w:line="276" w:lineRule="auto"/>
        <w:jc w:val="both"/>
        <w:rPr>
          <w:rFonts w:asciiTheme="minorHAnsi" w:hAnsiTheme="minorHAnsi"/>
          <w:b/>
        </w:rPr>
      </w:pPr>
      <w:r>
        <w:rPr>
          <w:rFonts w:asciiTheme="minorHAnsi" w:hAnsiTheme="minorHAnsi"/>
          <w:b/>
        </w:rPr>
        <w:tab/>
      </w:r>
      <w:r>
        <w:rPr>
          <w:rFonts w:asciiTheme="minorHAnsi" w:hAnsiTheme="minorHAnsi"/>
          <w:b/>
        </w:rPr>
        <w:tab/>
      </w:r>
      <w:r w:rsidR="00C172DF">
        <w:rPr>
          <w:rFonts w:asciiTheme="minorHAnsi" w:hAnsiTheme="minorHAnsi"/>
          <w:b/>
        </w:rPr>
        <w:t>6333 Sečovlje</w:t>
      </w:r>
    </w:p>
    <w:p w14:paraId="7168BECF" w14:textId="77777777" w:rsidR="00C27861" w:rsidRPr="00833343" w:rsidRDefault="00C27861" w:rsidP="00C27861">
      <w:pPr>
        <w:spacing w:line="276" w:lineRule="auto"/>
        <w:jc w:val="both"/>
        <w:rPr>
          <w:rFonts w:asciiTheme="minorHAnsi" w:hAnsiTheme="minorHAnsi"/>
        </w:rPr>
      </w:pPr>
    </w:p>
    <w:p w14:paraId="5A6CF2AD"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20A6AAD8" w14:textId="77777777" w:rsidR="00C27861" w:rsidRPr="00833343" w:rsidRDefault="00C27861" w:rsidP="00C27861">
      <w:pPr>
        <w:spacing w:line="276" w:lineRule="auto"/>
        <w:jc w:val="both"/>
        <w:rPr>
          <w:rFonts w:asciiTheme="minorHAnsi" w:hAnsiTheme="minorHAnsi"/>
        </w:rPr>
      </w:pPr>
    </w:p>
    <w:p w14:paraId="34F4EBB3"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3302F397" w14:textId="77777777" w:rsidR="00C27861" w:rsidRPr="00833343" w:rsidRDefault="00C27861" w:rsidP="00C27861">
      <w:pPr>
        <w:spacing w:line="276" w:lineRule="auto"/>
        <w:jc w:val="both"/>
        <w:rPr>
          <w:rFonts w:asciiTheme="minorHAnsi" w:hAnsiTheme="minorHAnsi"/>
        </w:rPr>
      </w:pPr>
    </w:p>
    <w:p w14:paraId="1347BF3A" w14:textId="77777777" w:rsidR="00C27861" w:rsidRPr="00833343" w:rsidRDefault="00C27861" w:rsidP="00C27861">
      <w:pPr>
        <w:spacing w:line="276" w:lineRule="auto"/>
        <w:jc w:val="both"/>
        <w:rPr>
          <w:rFonts w:asciiTheme="minorHAnsi" w:hAnsiTheme="minorHAnsi"/>
        </w:rPr>
      </w:pPr>
    </w:p>
    <w:p w14:paraId="427FBF9B" w14:textId="2F37056C"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Na podlagi javnega razpisa za </w:t>
      </w:r>
      <w:r w:rsidR="00645DCE">
        <w:rPr>
          <w:rFonts w:asciiTheme="minorHAnsi" w:hAnsiTheme="minorHAnsi"/>
          <w:b/>
        </w:rPr>
        <w:t>sukcesivno dobavo konvencionalnih in ekoloških živil</w:t>
      </w:r>
      <w:r w:rsidRPr="00833343">
        <w:rPr>
          <w:rFonts w:asciiTheme="minorHAnsi" w:hAnsiTheme="minorHAnsi"/>
        </w:rPr>
        <w:t>, objavljenega na Portalu javnih naročil</w:t>
      </w:r>
      <w:r w:rsidR="00F548DA">
        <w:rPr>
          <w:rFonts w:asciiTheme="minorHAnsi" w:hAnsiTheme="minorHAnsi"/>
        </w:rPr>
        <w:t xml:space="preserve"> in v Uradnem listu EU</w:t>
      </w:r>
      <w:r w:rsidRPr="00833343">
        <w:rPr>
          <w:rFonts w:asciiTheme="minorHAnsi" w:hAnsiTheme="minorHAnsi"/>
        </w:rPr>
        <w:t>, vam dajemo naslednjo</w:t>
      </w:r>
    </w:p>
    <w:p w14:paraId="39E6653E" w14:textId="77777777" w:rsidR="00C27861" w:rsidRPr="00833343" w:rsidRDefault="00C27861" w:rsidP="00C27861">
      <w:pPr>
        <w:spacing w:line="276" w:lineRule="auto"/>
        <w:jc w:val="both"/>
        <w:rPr>
          <w:rFonts w:asciiTheme="minorHAnsi" w:hAnsiTheme="minorHAnsi"/>
        </w:rPr>
      </w:pPr>
    </w:p>
    <w:p w14:paraId="56C6BD62" w14:textId="77777777" w:rsidR="00C27861" w:rsidRPr="00833343" w:rsidRDefault="00C27861" w:rsidP="00C27861">
      <w:pPr>
        <w:spacing w:line="276" w:lineRule="auto"/>
        <w:jc w:val="center"/>
        <w:rPr>
          <w:rFonts w:asciiTheme="minorHAnsi" w:hAnsiTheme="minorHAnsi"/>
          <w:sz w:val="24"/>
          <w:szCs w:val="24"/>
        </w:rPr>
      </w:pPr>
      <w:r w:rsidRPr="00833343">
        <w:rPr>
          <w:rFonts w:asciiTheme="minorHAnsi" w:hAnsiTheme="minorHAnsi"/>
          <w:b/>
          <w:sz w:val="24"/>
          <w:szCs w:val="24"/>
        </w:rPr>
        <w:t>P O N U D B O, št. </w:t>
      </w:r>
      <w:r w:rsidRPr="00833343">
        <w:rPr>
          <w:rFonts w:asciiTheme="minorHAnsi" w:hAnsiTheme="minorHAnsi"/>
          <w:sz w:val="24"/>
          <w:szCs w:val="24"/>
        </w:rPr>
        <w:t>__________________</w:t>
      </w:r>
    </w:p>
    <w:p w14:paraId="215C4BD8" w14:textId="77777777" w:rsidR="00C27861" w:rsidRPr="00833343" w:rsidRDefault="00C27861" w:rsidP="00C27861">
      <w:pPr>
        <w:spacing w:line="276" w:lineRule="auto"/>
        <w:jc w:val="center"/>
        <w:rPr>
          <w:rFonts w:asciiTheme="minorHAnsi" w:hAnsiTheme="minorHAnsi"/>
          <w:sz w:val="24"/>
          <w:szCs w:val="24"/>
        </w:rPr>
      </w:pPr>
    </w:p>
    <w:p w14:paraId="6CD65EE1" w14:textId="77777777" w:rsidR="00C27861" w:rsidRPr="00833343" w:rsidRDefault="00C27861" w:rsidP="00C27861">
      <w:pPr>
        <w:spacing w:line="276" w:lineRule="auto"/>
        <w:jc w:val="both"/>
        <w:rPr>
          <w:rFonts w:asciiTheme="minorHAnsi" w:hAnsiTheme="minorHAnsi"/>
          <w:b/>
        </w:rPr>
      </w:pPr>
      <w:r w:rsidRPr="00833343">
        <w:rPr>
          <w:rFonts w:asciiTheme="minorHAnsi" w:hAnsiTheme="minorHAnsi"/>
          <w:b/>
        </w:rPr>
        <w:t>Podatki o ponudniku:</w:t>
      </w:r>
    </w:p>
    <w:tbl>
      <w:tblPr>
        <w:tblStyle w:val="TableGrid"/>
        <w:tblW w:w="9180" w:type="dxa"/>
        <w:tblLook w:val="04A0" w:firstRow="1" w:lastRow="0" w:firstColumn="1" w:lastColumn="0" w:noHBand="0" w:noVBand="1"/>
      </w:tblPr>
      <w:tblGrid>
        <w:gridCol w:w="2802"/>
        <w:gridCol w:w="6378"/>
      </w:tblGrid>
      <w:tr w:rsidR="00C27861" w:rsidRPr="00833343" w14:paraId="5A82261D" w14:textId="77777777" w:rsidTr="00C27861">
        <w:trPr>
          <w:trHeight w:val="774"/>
        </w:trPr>
        <w:tc>
          <w:tcPr>
            <w:tcW w:w="2802" w:type="dxa"/>
          </w:tcPr>
          <w:p w14:paraId="7702CD87" w14:textId="77777777" w:rsidR="00C27861" w:rsidRPr="00833343" w:rsidRDefault="00C27861" w:rsidP="00C27861">
            <w:pPr>
              <w:spacing w:line="276" w:lineRule="auto"/>
              <w:rPr>
                <w:rFonts w:asciiTheme="minorHAnsi" w:hAnsiTheme="minorHAnsi"/>
              </w:rPr>
            </w:pPr>
            <w:r w:rsidRPr="00833343">
              <w:rPr>
                <w:rFonts w:asciiTheme="minorHAnsi" w:hAnsiTheme="minorHAnsi"/>
              </w:rPr>
              <w:t>Naziv ponudnika</w:t>
            </w:r>
          </w:p>
        </w:tc>
        <w:tc>
          <w:tcPr>
            <w:tcW w:w="6378" w:type="dxa"/>
          </w:tcPr>
          <w:p w14:paraId="4193B48C" w14:textId="77777777" w:rsidR="00C27861" w:rsidRPr="00833343" w:rsidRDefault="00C27861" w:rsidP="00C27861">
            <w:pPr>
              <w:spacing w:line="276" w:lineRule="auto"/>
              <w:jc w:val="both"/>
              <w:rPr>
                <w:rFonts w:asciiTheme="minorHAnsi" w:hAnsiTheme="minorHAnsi"/>
              </w:rPr>
            </w:pPr>
          </w:p>
        </w:tc>
      </w:tr>
      <w:tr w:rsidR="00C27861" w:rsidRPr="00833343" w14:paraId="449F7CCF" w14:textId="77777777" w:rsidTr="00C27861">
        <w:trPr>
          <w:trHeight w:val="842"/>
        </w:trPr>
        <w:tc>
          <w:tcPr>
            <w:tcW w:w="2802" w:type="dxa"/>
          </w:tcPr>
          <w:p w14:paraId="4DFD1CC5" w14:textId="77777777" w:rsidR="00C27861" w:rsidRPr="00833343" w:rsidRDefault="00C27861" w:rsidP="00C27861">
            <w:pPr>
              <w:spacing w:line="276" w:lineRule="auto"/>
              <w:rPr>
                <w:rFonts w:asciiTheme="minorHAnsi" w:hAnsiTheme="minorHAnsi"/>
              </w:rPr>
            </w:pPr>
            <w:r w:rsidRPr="00833343">
              <w:rPr>
                <w:rFonts w:asciiTheme="minorHAnsi" w:hAnsiTheme="minorHAnsi"/>
              </w:rPr>
              <w:t>Naslov</w:t>
            </w:r>
          </w:p>
        </w:tc>
        <w:tc>
          <w:tcPr>
            <w:tcW w:w="6378" w:type="dxa"/>
          </w:tcPr>
          <w:p w14:paraId="0245A389" w14:textId="77777777" w:rsidR="00C27861" w:rsidRPr="00833343" w:rsidRDefault="00C27861" w:rsidP="00C27861">
            <w:pPr>
              <w:spacing w:line="276" w:lineRule="auto"/>
              <w:jc w:val="both"/>
              <w:rPr>
                <w:rFonts w:asciiTheme="minorHAnsi" w:hAnsiTheme="minorHAnsi"/>
              </w:rPr>
            </w:pPr>
          </w:p>
        </w:tc>
      </w:tr>
      <w:tr w:rsidR="00C27861" w:rsidRPr="00833343" w14:paraId="30F353B8" w14:textId="77777777" w:rsidTr="00C27861">
        <w:trPr>
          <w:trHeight w:val="562"/>
        </w:trPr>
        <w:tc>
          <w:tcPr>
            <w:tcW w:w="2802" w:type="dxa"/>
          </w:tcPr>
          <w:p w14:paraId="3583FA54" w14:textId="77777777" w:rsidR="00C27861" w:rsidRPr="00833343" w:rsidRDefault="00C27861" w:rsidP="00C27861">
            <w:pPr>
              <w:spacing w:line="276" w:lineRule="auto"/>
              <w:rPr>
                <w:rFonts w:asciiTheme="minorHAnsi" w:hAnsiTheme="minorHAnsi"/>
              </w:rPr>
            </w:pPr>
            <w:r w:rsidRPr="00833343">
              <w:rPr>
                <w:rFonts w:asciiTheme="minorHAnsi" w:hAnsiTheme="minorHAnsi"/>
              </w:rPr>
              <w:t>Poštna številka in pošta</w:t>
            </w:r>
          </w:p>
        </w:tc>
        <w:tc>
          <w:tcPr>
            <w:tcW w:w="6378" w:type="dxa"/>
          </w:tcPr>
          <w:p w14:paraId="23272CED" w14:textId="77777777" w:rsidR="00C27861" w:rsidRPr="00833343" w:rsidRDefault="00C27861" w:rsidP="00C27861">
            <w:pPr>
              <w:spacing w:line="276" w:lineRule="auto"/>
              <w:jc w:val="both"/>
              <w:rPr>
                <w:rFonts w:asciiTheme="minorHAnsi" w:hAnsiTheme="minorHAnsi"/>
              </w:rPr>
            </w:pPr>
          </w:p>
        </w:tc>
      </w:tr>
      <w:tr w:rsidR="00C27861" w:rsidRPr="00833343" w14:paraId="38437C76" w14:textId="77777777" w:rsidTr="00C27861">
        <w:trPr>
          <w:trHeight w:val="556"/>
        </w:trPr>
        <w:tc>
          <w:tcPr>
            <w:tcW w:w="2802" w:type="dxa"/>
          </w:tcPr>
          <w:p w14:paraId="01DF8899" w14:textId="77777777" w:rsidR="00C27861" w:rsidRPr="00833343" w:rsidRDefault="00C27861" w:rsidP="00C27861">
            <w:pPr>
              <w:spacing w:line="276" w:lineRule="auto"/>
              <w:rPr>
                <w:rFonts w:asciiTheme="minorHAnsi" w:hAnsiTheme="minorHAnsi"/>
              </w:rPr>
            </w:pPr>
            <w:r w:rsidRPr="00833343">
              <w:rPr>
                <w:rFonts w:asciiTheme="minorHAnsi" w:hAnsiTheme="minorHAnsi"/>
              </w:rPr>
              <w:t>ID za DDV</w:t>
            </w:r>
          </w:p>
        </w:tc>
        <w:tc>
          <w:tcPr>
            <w:tcW w:w="6378" w:type="dxa"/>
          </w:tcPr>
          <w:p w14:paraId="77880562" w14:textId="77777777" w:rsidR="00C27861" w:rsidRPr="00833343" w:rsidRDefault="00C27861" w:rsidP="00C27861">
            <w:pPr>
              <w:spacing w:line="276" w:lineRule="auto"/>
              <w:jc w:val="both"/>
              <w:rPr>
                <w:rFonts w:asciiTheme="minorHAnsi" w:hAnsiTheme="minorHAnsi"/>
              </w:rPr>
            </w:pPr>
          </w:p>
        </w:tc>
      </w:tr>
      <w:tr w:rsidR="00C27861" w:rsidRPr="00833343" w14:paraId="7D10804B" w14:textId="77777777" w:rsidTr="00C27861">
        <w:trPr>
          <w:trHeight w:val="564"/>
        </w:trPr>
        <w:tc>
          <w:tcPr>
            <w:tcW w:w="2802" w:type="dxa"/>
          </w:tcPr>
          <w:p w14:paraId="100A8F04" w14:textId="77777777" w:rsidR="00C27861" w:rsidRPr="00833343" w:rsidRDefault="00C27861" w:rsidP="00C27861">
            <w:pPr>
              <w:spacing w:line="276" w:lineRule="auto"/>
              <w:rPr>
                <w:rFonts w:asciiTheme="minorHAnsi" w:hAnsiTheme="minorHAnsi"/>
              </w:rPr>
            </w:pPr>
            <w:r w:rsidRPr="00833343">
              <w:rPr>
                <w:rFonts w:asciiTheme="minorHAnsi" w:hAnsiTheme="minorHAnsi"/>
              </w:rPr>
              <w:t>Pristojni davčni urad</w:t>
            </w:r>
          </w:p>
        </w:tc>
        <w:tc>
          <w:tcPr>
            <w:tcW w:w="6378" w:type="dxa"/>
          </w:tcPr>
          <w:p w14:paraId="001D3F42" w14:textId="77777777" w:rsidR="00C27861" w:rsidRPr="00833343" w:rsidRDefault="00C27861" w:rsidP="00C27861">
            <w:pPr>
              <w:spacing w:line="276" w:lineRule="auto"/>
              <w:jc w:val="both"/>
              <w:rPr>
                <w:rFonts w:asciiTheme="minorHAnsi" w:hAnsiTheme="minorHAnsi"/>
              </w:rPr>
            </w:pPr>
          </w:p>
        </w:tc>
      </w:tr>
      <w:tr w:rsidR="00C27861" w:rsidRPr="00833343" w14:paraId="082E96EE" w14:textId="77777777" w:rsidTr="00C27861">
        <w:trPr>
          <w:trHeight w:val="558"/>
        </w:trPr>
        <w:tc>
          <w:tcPr>
            <w:tcW w:w="2802" w:type="dxa"/>
          </w:tcPr>
          <w:p w14:paraId="7D16BBB9" w14:textId="77777777" w:rsidR="00C27861" w:rsidRPr="00833343" w:rsidRDefault="00C27861" w:rsidP="00C27861">
            <w:pPr>
              <w:spacing w:line="276" w:lineRule="auto"/>
              <w:rPr>
                <w:rFonts w:asciiTheme="minorHAnsi" w:hAnsiTheme="minorHAnsi"/>
              </w:rPr>
            </w:pPr>
            <w:r w:rsidRPr="00833343">
              <w:rPr>
                <w:rFonts w:asciiTheme="minorHAnsi" w:hAnsiTheme="minorHAnsi"/>
              </w:rPr>
              <w:t>Matična številka</w:t>
            </w:r>
          </w:p>
        </w:tc>
        <w:tc>
          <w:tcPr>
            <w:tcW w:w="6378" w:type="dxa"/>
          </w:tcPr>
          <w:p w14:paraId="6C2CA7CF" w14:textId="77777777" w:rsidR="00C27861" w:rsidRPr="00833343" w:rsidRDefault="00C27861" w:rsidP="00C27861">
            <w:pPr>
              <w:spacing w:line="276" w:lineRule="auto"/>
              <w:jc w:val="both"/>
              <w:rPr>
                <w:rFonts w:asciiTheme="minorHAnsi" w:hAnsiTheme="minorHAnsi"/>
              </w:rPr>
            </w:pPr>
          </w:p>
        </w:tc>
      </w:tr>
      <w:tr w:rsidR="00C27861" w:rsidRPr="00833343" w14:paraId="3EB80AB6" w14:textId="77777777" w:rsidTr="00C27861">
        <w:trPr>
          <w:trHeight w:val="1119"/>
        </w:trPr>
        <w:tc>
          <w:tcPr>
            <w:tcW w:w="2802" w:type="dxa"/>
          </w:tcPr>
          <w:p w14:paraId="7E60DD22" w14:textId="77777777" w:rsidR="00C27861" w:rsidRPr="00833343" w:rsidRDefault="00C27861" w:rsidP="00C27861">
            <w:pPr>
              <w:spacing w:line="276" w:lineRule="auto"/>
              <w:rPr>
                <w:rFonts w:asciiTheme="minorHAnsi" w:hAnsiTheme="minorHAnsi"/>
              </w:rPr>
            </w:pPr>
            <w:r w:rsidRPr="00833343">
              <w:rPr>
                <w:rFonts w:asciiTheme="minorHAnsi" w:hAnsiTheme="minorHAnsi"/>
              </w:rPr>
              <w:t>Številka TRR</w:t>
            </w:r>
          </w:p>
        </w:tc>
        <w:tc>
          <w:tcPr>
            <w:tcW w:w="6378" w:type="dxa"/>
          </w:tcPr>
          <w:p w14:paraId="651055CA" w14:textId="77777777" w:rsidR="00C27861" w:rsidRPr="00833343" w:rsidRDefault="00C27861" w:rsidP="00C27861">
            <w:pPr>
              <w:spacing w:line="276" w:lineRule="auto"/>
              <w:jc w:val="both"/>
              <w:rPr>
                <w:rFonts w:asciiTheme="minorHAnsi" w:hAnsiTheme="minorHAnsi"/>
              </w:rPr>
            </w:pPr>
          </w:p>
        </w:tc>
      </w:tr>
      <w:tr w:rsidR="00C27861" w:rsidRPr="00833343" w14:paraId="78A8A119" w14:textId="77777777" w:rsidTr="00C27861">
        <w:trPr>
          <w:trHeight w:val="560"/>
        </w:trPr>
        <w:tc>
          <w:tcPr>
            <w:tcW w:w="2802" w:type="dxa"/>
          </w:tcPr>
          <w:p w14:paraId="357FCA46" w14:textId="77777777" w:rsidR="00C27861" w:rsidRPr="00833343" w:rsidRDefault="00C27861" w:rsidP="00C27861">
            <w:pPr>
              <w:spacing w:line="276" w:lineRule="auto"/>
              <w:rPr>
                <w:rFonts w:asciiTheme="minorHAnsi" w:hAnsiTheme="minorHAnsi"/>
              </w:rPr>
            </w:pPr>
            <w:r w:rsidRPr="00833343">
              <w:rPr>
                <w:rFonts w:asciiTheme="minorHAnsi" w:hAnsiTheme="minorHAnsi"/>
              </w:rPr>
              <w:t>Zakoniti zastopnik</w:t>
            </w:r>
          </w:p>
        </w:tc>
        <w:tc>
          <w:tcPr>
            <w:tcW w:w="6378" w:type="dxa"/>
          </w:tcPr>
          <w:p w14:paraId="027FB753" w14:textId="77777777" w:rsidR="00C27861" w:rsidRPr="00833343" w:rsidRDefault="00C27861" w:rsidP="00C27861">
            <w:pPr>
              <w:spacing w:line="276" w:lineRule="auto"/>
              <w:jc w:val="both"/>
              <w:rPr>
                <w:rFonts w:asciiTheme="minorHAnsi" w:hAnsiTheme="minorHAnsi"/>
              </w:rPr>
            </w:pPr>
          </w:p>
        </w:tc>
      </w:tr>
      <w:tr w:rsidR="00C27861" w:rsidRPr="00833343" w14:paraId="2861EBCF" w14:textId="77777777" w:rsidTr="00C27861">
        <w:tc>
          <w:tcPr>
            <w:tcW w:w="2802" w:type="dxa"/>
          </w:tcPr>
          <w:p w14:paraId="783933E4" w14:textId="77777777" w:rsidR="00C27861" w:rsidRPr="00833343" w:rsidRDefault="00C27861" w:rsidP="00C27861">
            <w:pPr>
              <w:spacing w:line="276" w:lineRule="auto"/>
              <w:rPr>
                <w:rFonts w:asciiTheme="minorHAnsi" w:hAnsiTheme="minorHAnsi"/>
              </w:rPr>
            </w:pPr>
            <w:r w:rsidRPr="00833343">
              <w:rPr>
                <w:rFonts w:asciiTheme="minorHAnsi" w:hAnsiTheme="minorHAnsi"/>
              </w:rPr>
              <w:t>Kontaktna oseba ponudnika</w:t>
            </w:r>
          </w:p>
        </w:tc>
        <w:tc>
          <w:tcPr>
            <w:tcW w:w="6378" w:type="dxa"/>
          </w:tcPr>
          <w:p w14:paraId="4588B3AE" w14:textId="77777777" w:rsidR="00C27861" w:rsidRPr="00833343" w:rsidRDefault="00C27861" w:rsidP="00C27861">
            <w:pPr>
              <w:spacing w:line="276" w:lineRule="auto"/>
              <w:jc w:val="both"/>
              <w:rPr>
                <w:rFonts w:asciiTheme="minorHAnsi" w:hAnsiTheme="minorHAnsi"/>
              </w:rPr>
            </w:pPr>
          </w:p>
        </w:tc>
      </w:tr>
      <w:tr w:rsidR="00C27861" w:rsidRPr="00833343" w14:paraId="7EADB18C" w14:textId="77777777" w:rsidTr="00C27861">
        <w:trPr>
          <w:trHeight w:val="520"/>
        </w:trPr>
        <w:tc>
          <w:tcPr>
            <w:tcW w:w="2802" w:type="dxa"/>
          </w:tcPr>
          <w:p w14:paraId="4FA0369F" w14:textId="77777777" w:rsidR="00C27861" w:rsidRPr="00833343" w:rsidRDefault="00C27861" w:rsidP="00C27861">
            <w:pPr>
              <w:spacing w:line="276" w:lineRule="auto"/>
              <w:rPr>
                <w:rFonts w:asciiTheme="minorHAnsi" w:hAnsiTheme="minorHAnsi"/>
              </w:rPr>
            </w:pPr>
            <w:r w:rsidRPr="00833343">
              <w:rPr>
                <w:rFonts w:asciiTheme="minorHAnsi" w:hAnsiTheme="minorHAnsi"/>
              </w:rPr>
              <w:t>Telefon</w:t>
            </w:r>
          </w:p>
        </w:tc>
        <w:tc>
          <w:tcPr>
            <w:tcW w:w="6378" w:type="dxa"/>
          </w:tcPr>
          <w:p w14:paraId="505C441B" w14:textId="77777777" w:rsidR="00C27861" w:rsidRPr="00833343" w:rsidRDefault="00C27861" w:rsidP="00C27861">
            <w:pPr>
              <w:spacing w:line="276" w:lineRule="auto"/>
              <w:jc w:val="both"/>
              <w:rPr>
                <w:rFonts w:asciiTheme="minorHAnsi" w:hAnsiTheme="minorHAnsi"/>
              </w:rPr>
            </w:pPr>
          </w:p>
        </w:tc>
      </w:tr>
      <w:tr w:rsidR="00C27861" w:rsidRPr="00833343" w14:paraId="7787BC64" w14:textId="77777777" w:rsidTr="00C27861">
        <w:trPr>
          <w:trHeight w:val="556"/>
        </w:trPr>
        <w:tc>
          <w:tcPr>
            <w:tcW w:w="2802" w:type="dxa"/>
          </w:tcPr>
          <w:p w14:paraId="68813DB8" w14:textId="77777777" w:rsidR="00C27861" w:rsidRPr="00833343" w:rsidRDefault="00C27861" w:rsidP="00C27861">
            <w:pPr>
              <w:spacing w:line="276" w:lineRule="auto"/>
              <w:rPr>
                <w:rFonts w:asciiTheme="minorHAnsi" w:hAnsiTheme="minorHAnsi"/>
              </w:rPr>
            </w:pPr>
            <w:r w:rsidRPr="00833343">
              <w:rPr>
                <w:rFonts w:asciiTheme="minorHAnsi" w:hAnsiTheme="minorHAnsi"/>
              </w:rPr>
              <w:t>Faks</w:t>
            </w:r>
          </w:p>
        </w:tc>
        <w:tc>
          <w:tcPr>
            <w:tcW w:w="6378" w:type="dxa"/>
          </w:tcPr>
          <w:p w14:paraId="4129B168" w14:textId="77777777" w:rsidR="00C27861" w:rsidRPr="00833343" w:rsidRDefault="00C27861" w:rsidP="00C27861">
            <w:pPr>
              <w:spacing w:line="276" w:lineRule="auto"/>
              <w:jc w:val="both"/>
              <w:rPr>
                <w:rFonts w:asciiTheme="minorHAnsi" w:hAnsiTheme="minorHAnsi"/>
              </w:rPr>
            </w:pPr>
          </w:p>
        </w:tc>
      </w:tr>
      <w:tr w:rsidR="00C27861" w:rsidRPr="00833343" w14:paraId="185B11F9" w14:textId="77777777" w:rsidTr="00C27861">
        <w:tc>
          <w:tcPr>
            <w:tcW w:w="2802" w:type="dxa"/>
          </w:tcPr>
          <w:p w14:paraId="2D5351D3" w14:textId="77777777" w:rsidR="00C27861" w:rsidRPr="00833343" w:rsidRDefault="00C27861" w:rsidP="00C27861">
            <w:pPr>
              <w:spacing w:line="276" w:lineRule="auto"/>
              <w:rPr>
                <w:rFonts w:asciiTheme="minorHAnsi" w:hAnsiTheme="minorHAnsi"/>
              </w:rPr>
            </w:pPr>
            <w:r w:rsidRPr="00833343">
              <w:rPr>
                <w:rFonts w:asciiTheme="minorHAnsi" w:hAnsiTheme="minorHAnsi"/>
              </w:rPr>
              <w:t>Elektronska pošta za obveščanje</w:t>
            </w:r>
          </w:p>
        </w:tc>
        <w:tc>
          <w:tcPr>
            <w:tcW w:w="6378" w:type="dxa"/>
          </w:tcPr>
          <w:p w14:paraId="7076CB1D" w14:textId="77777777" w:rsidR="00C27861" w:rsidRPr="00833343" w:rsidRDefault="00C27861" w:rsidP="00C27861">
            <w:pPr>
              <w:spacing w:line="276" w:lineRule="auto"/>
              <w:jc w:val="both"/>
              <w:rPr>
                <w:rFonts w:asciiTheme="minorHAnsi" w:hAnsiTheme="minorHAnsi"/>
              </w:rPr>
            </w:pPr>
          </w:p>
        </w:tc>
      </w:tr>
      <w:tr w:rsidR="00C27861" w:rsidRPr="00833343" w14:paraId="45E00E9C" w14:textId="77777777" w:rsidTr="00C27861">
        <w:tc>
          <w:tcPr>
            <w:tcW w:w="2802" w:type="dxa"/>
          </w:tcPr>
          <w:p w14:paraId="78CD2970" w14:textId="77777777" w:rsidR="00C27861" w:rsidRPr="00833343" w:rsidRDefault="00C27861" w:rsidP="00C27861">
            <w:pPr>
              <w:spacing w:line="276" w:lineRule="auto"/>
              <w:rPr>
                <w:rFonts w:asciiTheme="minorHAnsi" w:hAnsiTheme="minorHAnsi"/>
              </w:rPr>
            </w:pPr>
            <w:r w:rsidRPr="00833343">
              <w:rPr>
                <w:rFonts w:asciiTheme="minorHAnsi" w:hAnsiTheme="minorHAnsi"/>
              </w:rPr>
              <w:t>Odgovorna oseba za podpis pogodbe</w:t>
            </w:r>
          </w:p>
        </w:tc>
        <w:tc>
          <w:tcPr>
            <w:tcW w:w="6378" w:type="dxa"/>
          </w:tcPr>
          <w:p w14:paraId="71BB9F6D" w14:textId="77777777" w:rsidR="00C27861" w:rsidRPr="00833343" w:rsidRDefault="00C27861" w:rsidP="00C27861">
            <w:pPr>
              <w:spacing w:line="276" w:lineRule="auto"/>
              <w:jc w:val="both"/>
              <w:rPr>
                <w:rFonts w:asciiTheme="minorHAnsi" w:hAnsiTheme="minorHAnsi"/>
              </w:rPr>
            </w:pPr>
          </w:p>
        </w:tc>
      </w:tr>
    </w:tbl>
    <w:p w14:paraId="3F9D53CF" w14:textId="77777777" w:rsidR="00C27861" w:rsidRDefault="00C27861" w:rsidP="00C27861">
      <w:pPr>
        <w:pStyle w:val="BodyText2"/>
        <w:spacing w:line="276" w:lineRule="auto"/>
        <w:rPr>
          <w:rFonts w:asciiTheme="minorHAnsi" w:hAnsiTheme="minorHAnsi"/>
          <w:snapToGrid w:val="0"/>
          <w:szCs w:val="22"/>
          <w:lang w:val="sl-SI"/>
        </w:rPr>
      </w:pPr>
    </w:p>
    <w:p w14:paraId="11A4FD93" w14:textId="77777777" w:rsidR="00C27861" w:rsidRDefault="00C27861" w:rsidP="00C27861">
      <w:pPr>
        <w:rPr>
          <w:rFonts w:asciiTheme="minorHAnsi" w:eastAsia="Times New Roman" w:hAnsiTheme="minorHAnsi" w:cs="Times New Roman"/>
          <w:b/>
          <w:snapToGrid w:val="0"/>
          <w:lang w:eastAsia="x-none"/>
        </w:rPr>
      </w:pPr>
      <w:r>
        <w:rPr>
          <w:rFonts w:asciiTheme="minorHAnsi" w:hAnsiTheme="minorHAnsi"/>
          <w:snapToGrid w:val="0"/>
        </w:rPr>
        <w:br w:type="page"/>
      </w:r>
    </w:p>
    <w:p w14:paraId="01A0ADEC" w14:textId="26D5BADA" w:rsidR="00C27861" w:rsidRPr="0045440B" w:rsidRDefault="00C27861" w:rsidP="00C27861">
      <w:pPr>
        <w:pStyle w:val="BodyText2"/>
        <w:spacing w:line="276" w:lineRule="auto"/>
        <w:rPr>
          <w:rFonts w:asciiTheme="minorHAnsi" w:hAnsiTheme="minorHAnsi"/>
          <w:snapToGrid w:val="0"/>
          <w:szCs w:val="22"/>
          <w:lang w:val="sl-SI"/>
        </w:rPr>
      </w:pPr>
      <w:r w:rsidRPr="0045440B">
        <w:rPr>
          <w:rFonts w:asciiTheme="minorHAnsi" w:hAnsiTheme="minorHAnsi"/>
          <w:snapToGrid w:val="0"/>
          <w:szCs w:val="22"/>
          <w:lang w:val="sl-SI"/>
        </w:rPr>
        <w:t xml:space="preserve">Končna ponudbena cena </w:t>
      </w:r>
      <w:r w:rsidR="009600AD">
        <w:rPr>
          <w:rFonts w:asciiTheme="minorHAnsi" w:hAnsiTheme="minorHAnsi"/>
          <w:snapToGrid w:val="0"/>
          <w:szCs w:val="22"/>
          <w:lang w:val="sl-SI"/>
        </w:rPr>
        <w:t xml:space="preserve">za posamezni sklop </w:t>
      </w:r>
      <w:r w:rsidRPr="0045440B">
        <w:rPr>
          <w:rFonts w:asciiTheme="minorHAnsi" w:hAnsiTheme="minorHAnsi"/>
          <w:snapToGrid w:val="0"/>
          <w:szCs w:val="22"/>
          <w:lang w:val="sl-SI"/>
        </w:rPr>
        <w:t>znaša:</w:t>
      </w:r>
    </w:p>
    <w:p w14:paraId="0C3CEF15" w14:textId="77777777" w:rsidR="00C27861" w:rsidRPr="0045440B" w:rsidRDefault="00C27861" w:rsidP="00C27861">
      <w:pPr>
        <w:pStyle w:val="BodyText2"/>
        <w:spacing w:line="276" w:lineRule="auto"/>
        <w:rPr>
          <w:rFonts w:asciiTheme="minorHAnsi" w:hAnsiTheme="minorHAnsi"/>
          <w:b w:val="0"/>
          <w:snapToGrid w:val="0"/>
          <w:szCs w:val="22"/>
          <w:lang w:val="sl-SI"/>
        </w:rPr>
      </w:pPr>
    </w:p>
    <w:tbl>
      <w:tblPr>
        <w:tblStyle w:val="TableGrid"/>
        <w:tblW w:w="0" w:type="auto"/>
        <w:tblLook w:val="04A0" w:firstRow="1" w:lastRow="0" w:firstColumn="1" w:lastColumn="0" w:noHBand="0" w:noVBand="1"/>
      </w:tblPr>
      <w:tblGrid>
        <w:gridCol w:w="675"/>
        <w:gridCol w:w="4962"/>
        <w:gridCol w:w="3643"/>
      </w:tblGrid>
      <w:tr w:rsidR="00C27861" w:rsidRPr="00833343" w14:paraId="601A6C05" w14:textId="77777777" w:rsidTr="00793FA3">
        <w:tc>
          <w:tcPr>
            <w:tcW w:w="675" w:type="dxa"/>
          </w:tcPr>
          <w:p w14:paraId="18ACC2E3" w14:textId="77777777" w:rsidR="00C27861" w:rsidRPr="0045440B" w:rsidRDefault="00C27861" w:rsidP="00C27861">
            <w:pPr>
              <w:pStyle w:val="BodyText2"/>
              <w:spacing w:line="276" w:lineRule="auto"/>
              <w:rPr>
                <w:rFonts w:asciiTheme="minorHAnsi" w:hAnsiTheme="minorHAnsi"/>
                <w:b w:val="0"/>
                <w:snapToGrid w:val="0"/>
                <w:szCs w:val="22"/>
                <w:lang w:val="sl-SI"/>
              </w:rPr>
            </w:pPr>
          </w:p>
        </w:tc>
        <w:tc>
          <w:tcPr>
            <w:tcW w:w="4962" w:type="dxa"/>
            <w:vAlign w:val="center"/>
          </w:tcPr>
          <w:p w14:paraId="36BD3DAB" w14:textId="77777777" w:rsidR="00C27861" w:rsidRPr="0045440B" w:rsidRDefault="00C27861" w:rsidP="00C27861">
            <w:pPr>
              <w:pStyle w:val="BodyText2"/>
              <w:spacing w:line="276" w:lineRule="auto"/>
              <w:jc w:val="center"/>
              <w:rPr>
                <w:rFonts w:asciiTheme="minorHAnsi" w:hAnsiTheme="minorHAnsi"/>
                <w:b w:val="0"/>
                <w:snapToGrid w:val="0"/>
                <w:szCs w:val="22"/>
                <w:lang w:val="sl-SI"/>
              </w:rPr>
            </w:pPr>
          </w:p>
        </w:tc>
        <w:tc>
          <w:tcPr>
            <w:tcW w:w="3643" w:type="dxa"/>
            <w:vAlign w:val="bottom"/>
          </w:tcPr>
          <w:p w14:paraId="14F397FC" w14:textId="706E06D9" w:rsidR="00C27861" w:rsidRPr="0045440B" w:rsidRDefault="00C27861" w:rsidP="00C27861">
            <w:pPr>
              <w:pStyle w:val="BodyText2"/>
              <w:spacing w:line="276" w:lineRule="auto"/>
              <w:jc w:val="right"/>
              <w:rPr>
                <w:rFonts w:asciiTheme="minorHAnsi" w:hAnsiTheme="minorHAnsi"/>
                <w:b w:val="0"/>
                <w:i/>
                <w:snapToGrid w:val="0"/>
                <w:szCs w:val="22"/>
                <w:lang w:val="sl-SI"/>
              </w:rPr>
            </w:pPr>
            <w:r w:rsidRPr="0045440B">
              <w:rPr>
                <w:rFonts w:asciiTheme="minorHAnsi" w:hAnsiTheme="minorHAnsi"/>
                <w:b w:val="0"/>
                <w:i/>
                <w:snapToGrid w:val="0"/>
                <w:szCs w:val="22"/>
                <w:lang w:val="sl-SI"/>
              </w:rPr>
              <w:t>v EUR</w:t>
            </w:r>
            <w:r w:rsidR="009600AD">
              <w:rPr>
                <w:rFonts w:asciiTheme="minorHAnsi" w:hAnsiTheme="minorHAnsi"/>
                <w:b w:val="0"/>
                <w:i/>
                <w:snapToGrid w:val="0"/>
                <w:szCs w:val="22"/>
                <w:lang w:val="sl-SI"/>
              </w:rPr>
              <w:t xml:space="preserve"> z DDV</w:t>
            </w:r>
          </w:p>
        </w:tc>
      </w:tr>
      <w:tr w:rsidR="00793FA3" w:rsidRPr="00833343" w14:paraId="7C959CA3" w14:textId="77777777" w:rsidTr="00793FA3">
        <w:trPr>
          <w:trHeight w:val="508"/>
        </w:trPr>
        <w:tc>
          <w:tcPr>
            <w:tcW w:w="675" w:type="dxa"/>
            <w:vAlign w:val="center"/>
          </w:tcPr>
          <w:p w14:paraId="70AEF4F9" w14:textId="77777777" w:rsidR="00793FA3" w:rsidRPr="0045440B" w:rsidRDefault="00793FA3" w:rsidP="00C27861">
            <w:pPr>
              <w:pStyle w:val="BodyText2"/>
              <w:spacing w:line="276" w:lineRule="auto"/>
              <w:jc w:val="right"/>
              <w:rPr>
                <w:rFonts w:asciiTheme="minorHAnsi" w:hAnsiTheme="minorHAnsi"/>
                <w:b w:val="0"/>
                <w:snapToGrid w:val="0"/>
                <w:szCs w:val="22"/>
                <w:lang w:val="sl-SI"/>
              </w:rPr>
            </w:pPr>
            <w:r w:rsidRPr="0045440B">
              <w:rPr>
                <w:rFonts w:asciiTheme="minorHAnsi" w:hAnsiTheme="minorHAnsi"/>
                <w:b w:val="0"/>
                <w:snapToGrid w:val="0"/>
                <w:szCs w:val="22"/>
                <w:lang w:val="sl-SI"/>
              </w:rPr>
              <w:t>1.</w:t>
            </w:r>
          </w:p>
        </w:tc>
        <w:tc>
          <w:tcPr>
            <w:tcW w:w="4962" w:type="dxa"/>
            <w:vAlign w:val="center"/>
          </w:tcPr>
          <w:p w14:paraId="02F8E9A6" w14:textId="7C9CB63A"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Mleko in mlečni izdelki</w:t>
            </w:r>
          </w:p>
        </w:tc>
        <w:tc>
          <w:tcPr>
            <w:tcW w:w="3643" w:type="dxa"/>
          </w:tcPr>
          <w:p w14:paraId="22283C14"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4C53144B" w14:textId="77777777" w:rsidTr="00793FA3">
        <w:trPr>
          <w:trHeight w:val="557"/>
        </w:trPr>
        <w:tc>
          <w:tcPr>
            <w:tcW w:w="675" w:type="dxa"/>
            <w:vAlign w:val="center"/>
          </w:tcPr>
          <w:p w14:paraId="12A7141A" w14:textId="77777777" w:rsidR="00793FA3" w:rsidRPr="0045440B" w:rsidRDefault="00793FA3" w:rsidP="00C27861">
            <w:pPr>
              <w:pStyle w:val="BodyText2"/>
              <w:spacing w:line="276" w:lineRule="auto"/>
              <w:jc w:val="right"/>
              <w:rPr>
                <w:rFonts w:asciiTheme="minorHAnsi" w:hAnsiTheme="minorHAnsi"/>
                <w:b w:val="0"/>
                <w:snapToGrid w:val="0"/>
                <w:szCs w:val="22"/>
                <w:lang w:val="sl-SI"/>
              </w:rPr>
            </w:pPr>
            <w:r w:rsidRPr="0045440B">
              <w:rPr>
                <w:rFonts w:asciiTheme="minorHAnsi" w:hAnsiTheme="minorHAnsi"/>
                <w:b w:val="0"/>
                <w:snapToGrid w:val="0"/>
                <w:szCs w:val="22"/>
                <w:lang w:val="sl-SI"/>
              </w:rPr>
              <w:t>2.</w:t>
            </w:r>
          </w:p>
        </w:tc>
        <w:tc>
          <w:tcPr>
            <w:tcW w:w="4962" w:type="dxa"/>
            <w:vAlign w:val="center"/>
          </w:tcPr>
          <w:p w14:paraId="2EBAD8BA" w14:textId="7D4E661B"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Meso in mesni izdelki</w:t>
            </w:r>
          </w:p>
        </w:tc>
        <w:tc>
          <w:tcPr>
            <w:tcW w:w="3643" w:type="dxa"/>
          </w:tcPr>
          <w:p w14:paraId="511922A6"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79A452A4" w14:textId="77777777" w:rsidTr="00793FA3">
        <w:trPr>
          <w:trHeight w:val="557"/>
        </w:trPr>
        <w:tc>
          <w:tcPr>
            <w:tcW w:w="675" w:type="dxa"/>
            <w:vAlign w:val="center"/>
          </w:tcPr>
          <w:p w14:paraId="2A3E60DB" w14:textId="77777777" w:rsidR="00793FA3" w:rsidRPr="0045440B"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3.</w:t>
            </w:r>
          </w:p>
        </w:tc>
        <w:tc>
          <w:tcPr>
            <w:tcW w:w="4962" w:type="dxa"/>
            <w:vAlign w:val="center"/>
          </w:tcPr>
          <w:p w14:paraId="361682B5" w14:textId="43B02639" w:rsidR="00793FA3" w:rsidRPr="0045440B" w:rsidRDefault="003C2E09"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 xml:space="preserve">Perutninsko meso in </w:t>
            </w:r>
            <w:r w:rsidR="00121B31">
              <w:rPr>
                <w:rFonts w:asciiTheme="minorHAnsi" w:hAnsiTheme="minorHAnsi"/>
                <w:lang w:val="sl-SI"/>
              </w:rPr>
              <w:t xml:space="preserve">ostali perutninski </w:t>
            </w:r>
            <w:r>
              <w:rPr>
                <w:rFonts w:asciiTheme="minorHAnsi" w:hAnsiTheme="minorHAnsi"/>
                <w:lang w:val="sl-SI"/>
              </w:rPr>
              <w:t>izdelki</w:t>
            </w:r>
          </w:p>
        </w:tc>
        <w:tc>
          <w:tcPr>
            <w:tcW w:w="3643" w:type="dxa"/>
          </w:tcPr>
          <w:p w14:paraId="18A128BB"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1BBA1A1A" w14:textId="77777777" w:rsidTr="00793FA3">
        <w:trPr>
          <w:trHeight w:val="557"/>
        </w:trPr>
        <w:tc>
          <w:tcPr>
            <w:tcW w:w="675" w:type="dxa"/>
            <w:vAlign w:val="center"/>
          </w:tcPr>
          <w:p w14:paraId="0B204B15" w14:textId="2BBF29A6"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4.</w:t>
            </w:r>
          </w:p>
        </w:tc>
        <w:tc>
          <w:tcPr>
            <w:tcW w:w="4962" w:type="dxa"/>
            <w:vAlign w:val="center"/>
          </w:tcPr>
          <w:p w14:paraId="70ED1781" w14:textId="2C655C26"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Jajca</w:t>
            </w:r>
          </w:p>
        </w:tc>
        <w:tc>
          <w:tcPr>
            <w:tcW w:w="3643" w:type="dxa"/>
          </w:tcPr>
          <w:p w14:paraId="52AB9684"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2FDD17E7" w14:textId="77777777" w:rsidTr="00793FA3">
        <w:trPr>
          <w:trHeight w:val="557"/>
        </w:trPr>
        <w:tc>
          <w:tcPr>
            <w:tcW w:w="675" w:type="dxa"/>
            <w:vAlign w:val="center"/>
          </w:tcPr>
          <w:p w14:paraId="15330063" w14:textId="5FAD80F2"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5.</w:t>
            </w:r>
          </w:p>
        </w:tc>
        <w:tc>
          <w:tcPr>
            <w:tcW w:w="4962" w:type="dxa"/>
            <w:vAlign w:val="center"/>
          </w:tcPr>
          <w:p w14:paraId="60A29B0C" w14:textId="067281B4" w:rsidR="00793FA3" w:rsidRPr="0045440B" w:rsidRDefault="00121B31" w:rsidP="003C2E09">
            <w:pPr>
              <w:pStyle w:val="BodyText2"/>
              <w:spacing w:line="276" w:lineRule="auto"/>
              <w:jc w:val="left"/>
              <w:rPr>
                <w:rFonts w:asciiTheme="minorHAnsi" w:hAnsiTheme="minorHAnsi"/>
                <w:b w:val="0"/>
                <w:snapToGrid w:val="0"/>
                <w:szCs w:val="22"/>
                <w:lang w:val="sl-SI"/>
              </w:rPr>
            </w:pPr>
            <w:r>
              <w:rPr>
                <w:rFonts w:asciiTheme="minorHAnsi" w:hAnsiTheme="minorHAnsi"/>
                <w:lang w:val="sl-SI"/>
              </w:rPr>
              <w:t>Olja in izdelki</w:t>
            </w:r>
          </w:p>
        </w:tc>
        <w:tc>
          <w:tcPr>
            <w:tcW w:w="3643" w:type="dxa"/>
          </w:tcPr>
          <w:p w14:paraId="59230754"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72C28CC6" w14:textId="77777777" w:rsidTr="00793FA3">
        <w:trPr>
          <w:trHeight w:val="557"/>
        </w:trPr>
        <w:tc>
          <w:tcPr>
            <w:tcW w:w="675" w:type="dxa"/>
            <w:vAlign w:val="center"/>
          </w:tcPr>
          <w:p w14:paraId="1B1FA8A8" w14:textId="1E38B43C"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6.</w:t>
            </w:r>
          </w:p>
        </w:tc>
        <w:tc>
          <w:tcPr>
            <w:tcW w:w="4962" w:type="dxa"/>
            <w:vAlign w:val="center"/>
          </w:tcPr>
          <w:p w14:paraId="2895EF7A" w14:textId="33B9E187"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Ribe in konzervirane ribe</w:t>
            </w:r>
          </w:p>
        </w:tc>
        <w:tc>
          <w:tcPr>
            <w:tcW w:w="3643" w:type="dxa"/>
          </w:tcPr>
          <w:p w14:paraId="1B10E8E0"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21B95704" w14:textId="77777777" w:rsidTr="00793FA3">
        <w:trPr>
          <w:trHeight w:val="557"/>
        </w:trPr>
        <w:tc>
          <w:tcPr>
            <w:tcW w:w="675" w:type="dxa"/>
            <w:vAlign w:val="center"/>
          </w:tcPr>
          <w:p w14:paraId="77BA9531" w14:textId="00671FFE"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7.</w:t>
            </w:r>
          </w:p>
        </w:tc>
        <w:tc>
          <w:tcPr>
            <w:tcW w:w="4962" w:type="dxa"/>
            <w:vAlign w:val="center"/>
          </w:tcPr>
          <w:p w14:paraId="4BFA801F" w14:textId="171412F3"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Sveža zelenjava, sveže sadje in suho sadje</w:t>
            </w:r>
          </w:p>
        </w:tc>
        <w:tc>
          <w:tcPr>
            <w:tcW w:w="3643" w:type="dxa"/>
          </w:tcPr>
          <w:p w14:paraId="641200E6"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2B59BA64" w14:textId="77777777" w:rsidTr="00793FA3">
        <w:trPr>
          <w:trHeight w:val="557"/>
        </w:trPr>
        <w:tc>
          <w:tcPr>
            <w:tcW w:w="675" w:type="dxa"/>
            <w:vAlign w:val="center"/>
          </w:tcPr>
          <w:p w14:paraId="009E7DD5" w14:textId="0F42FD9C"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8.</w:t>
            </w:r>
          </w:p>
        </w:tc>
        <w:tc>
          <w:tcPr>
            <w:tcW w:w="4962" w:type="dxa"/>
            <w:vAlign w:val="center"/>
          </w:tcPr>
          <w:p w14:paraId="5B4E157E" w14:textId="235E742B"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Zamrznjena zelenjava in konzervirano sadje</w:t>
            </w:r>
          </w:p>
        </w:tc>
        <w:tc>
          <w:tcPr>
            <w:tcW w:w="3643" w:type="dxa"/>
          </w:tcPr>
          <w:p w14:paraId="5D9B56B1"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702CEA5E" w14:textId="77777777" w:rsidTr="00793FA3">
        <w:trPr>
          <w:trHeight w:val="557"/>
        </w:trPr>
        <w:tc>
          <w:tcPr>
            <w:tcW w:w="675" w:type="dxa"/>
            <w:vAlign w:val="center"/>
          </w:tcPr>
          <w:p w14:paraId="0C7C1034" w14:textId="18081534"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9.</w:t>
            </w:r>
          </w:p>
        </w:tc>
        <w:tc>
          <w:tcPr>
            <w:tcW w:w="4962" w:type="dxa"/>
            <w:vAlign w:val="center"/>
          </w:tcPr>
          <w:p w14:paraId="0E865410" w14:textId="57DF7844"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Sadni sokovi, sirupi in voda</w:t>
            </w:r>
          </w:p>
        </w:tc>
        <w:tc>
          <w:tcPr>
            <w:tcW w:w="3643" w:type="dxa"/>
          </w:tcPr>
          <w:p w14:paraId="5253B3FE"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3C051CB5" w14:textId="77777777" w:rsidTr="00793FA3">
        <w:trPr>
          <w:trHeight w:val="557"/>
        </w:trPr>
        <w:tc>
          <w:tcPr>
            <w:tcW w:w="675" w:type="dxa"/>
            <w:vAlign w:val="center"/>
          </w:tcPr>
          <w:p w14:paraId="5F9C1B2A" w14:textId="09223156"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10.</w:t>
            </w:r>
          </w:p>
        </w:tc>
        <w:tc>
          <w:tcPr>
            <w:tcW w:w="4962" w:type="dxa"/>
            <w:vAlign w:val="center"/>
          </w:tcPr>
          <w:p w14:paraId="02CAF347" w14:textId="62E95F0F"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Mlevski izdelki in testenine</w:t>
            </w:r>
          </w:p>
        </w:tc>
        <w:tc>
          <w:tcPr>
            <w:tcW w:w="3643" w:type="dxa"/>
          </w:tcPr>
          <w:p w14:paraId="3EE3962D"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3C6A0326" w14:textId="77777777" w:rsidTr="00793FA3">
        <w:trPr>
          <w:trHeight w:val="557"/>
        </w:trPr>
        <w:tc>
          <w:tcPr>
            <w:tcW w:w="675" w:type="dxa"/>
            <w:vAlign w:val="center"/>
          </w:tcPr>
          <w:p w14:paraId="3F961B3D" w14:textId="7FCB53D0"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11.</w:t>
            </w:r>
          </w:p>
        </w:tc>
        <w:tc>
          <w:tcPr>
            <w:tcW w:w="4962" w:type="dxa"/>
            <w:vAlign w:val="center"/>
          </w:tcPr>
          <w:p w14:paraId="7C9FC295" w14:textId="0577343A"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Kruh in pekovsko pecivo</w:t>
            </w:r>
          </w:p>
        </w:tc>
        <w:tc>
          <w:tcPr>
            <w:tcW w:w="3643" w:type="dxa"/>
          </w:tcPr>
          <w:p w14:paraId="17F8BCA7"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4B951484" w14:textId="77777777" w:rsidTr="00793FA3">
        <w:trPr>
          <w:trHeight w:val="557"/>
        </w:trPr>
        <w:tc>
          <w:tcPr>
            <w:tcW w:w="675" w:type="dxa"/>
            <w:vAlign w:val="center"/>
          </w:tcPr>
          <w:p w14:paraId="615A8F25" w14:textId="365B3EF7"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12.</w:t>
            </w:r>
          </w:p>
        </w:tc>
        <w:tc>
          <w:tcPr>
            <w:tcW w:w="4962" w:type="dxa"/>
            <w:vAlign w:val="center"/>
          </w:tcPr>
          <w:p w14:paraId="6A325D00" w14:textId="377E6BBD"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Splošno prehrambeno blago</w:t>
            </w:r>
          </w:p>
        </w:tc>
        <w:tc>
          <w:tcPr>
            <w:tcW w:w="3643" w:type="dxa"/>
          </w:tcPr>
          <w:p w14:paraId="2926ABAF"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495061A7" w14:textId="77777777" w:rsidTr="00793FA3">
        <w:trPr>
          <w:trHeight w:val="557"/>
        </w:trPr>
        <w:tc>
          <w:tcPr>
            <w:tcW w:w="675" w:type="dxa"/>
            <w:vAlign w:val="center"/>
          </w:tcPr>
          <w:p w14:paraId="79FB7101" w14:textId="658B6511"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13.</w:t>
            </w:r>
          </w:p>
        </w:tc>
        <w:tc>
          <w:tcPr>
            <w:tcW w:w="4962" w:type="dxa"/>
            <w:vAlign w:val="center"/>
          </w:tcPr>
          <w:p w14:paraId="3E2B3178" w14:textId="500C541F"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Zamrznjena živila in testo</w:t>
            </w:r>
          </w:p>
        </w:tc>
        <w:tc>
          <w:tcPr>
            <w:tcW w:w="3643" w:type="dxa"/>
          </w:tcPr>
          <w:p w14:paraId="1A15970C"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3A52E8D8" w14:textId="77777777" w:rsidTr="00793FA3">
        <w:trPr>
          <w:trHeight w:val="557"/>
        </w:trPr>
        <w:tc>
          <w:tcPr>
            <w:tcW w:w="675" w:type="dxa"/>
            <w:vAlign w:val="center"/>
          </w:tcPr>
          <w:p w14:paraId="0C012A47" w14:textId="19BB8734"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14.</w:t>
            </w:r>
          </w:p>
        </w:tc>
        <w:tc>
          <w:tcPr>
            <w:tcW w:w="4962" w:type="dxa"/>
            <w:vAlign w:val="center"/>
          </w:tcPr>
          <w:p w14:paraId="23BF954D" w14:textId="2B36B441"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Živila za posebne prehranske namene</w:t>
            </w:r>
          </w:p>
        </w:tc>
        <w:tc>
          <w:tcPr>
            <w:tcW w:w="3643" w:type="dxa"/>
          </w:tcPr>
          <w:p w14:paraId="07CF6499"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793FA3" w:rsidRPr="00833343" w14:paraId="0952A3B5" w14:textId="77777777" w:rsidTr="00793FA3">
        <w:trPr>
          <w:trHeight w:val="557"/>
        </w:trPr>
        <w:tc>
          <w:tcPr>
            <w:tcW w:w="675" w:type="dxa"/>
            <w:vAlign w:val="center"/>
          </w:tcPr>
          <w:p w14:paraId="0E353E25" w14:textId="425F03B6" w:rsidR="00793FA3" w:rsidRDefault="00793FA3"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15.</w:t>
            </w:r>
          </w:p>
        </w:tc>
        <w:tc>
          <w:tcPr>
            <w:tcW w:w="4962" w:type="dxa"/>
            <w:vAlign w:val="center"/>
          </w:tcPr>
          <w:p w14:paraId="2B9DCD9C" w14:textId="66BA43A9" w:rsidR="00793FA3" w:rsidRPr="0045440B" w:rsidRDefault="00121B31" w:rsidP="00645DCE">
            <w:pPr>
              <w:pStyle w:val="BodyText2"/>
              <w:spacing w:line="276" w:lineRule="auto"/>
              <w:jc w:val="left"/>
              <w:rPr>
                <w:rFonts w:asciiTheme="minorHAnsi" w:hAnsiTheme="minorHAnsi"/>
                <w:b w:val="0"/>
                <w:snapToGrid w:val="0"/>
                <w:szCs w:val="22"/>
                <w:lang w:val="sl-SI"/>
              </w:rPr>
            </w:pPr>
            <w:r>
              <w:rPr>
                <w:rFonts w:asciiTheme="minorHAnsi" w:hAnsiTheme="minorHAnsi"/>
                <w:lang w:val="sl-SI"/>
              </w:rPr>
              <w:t>Bio mleko in mlečni izdelki</w:t>
            </w:r>
          </w:p>
        </w:tc>
        <w:tc>
          <w:tcPr>
            <w:tcW w:w="3643" w:type="dxa"/>
          </w:tcPr>
          <w:p w14:paraId="5FE5AE0A" w14:textId="77777777" w:rsidR="00793FA3" w:rsidRPr="0045440B" w:rsidRDefault="00793FA3" w:rsidP="00C27861">
            <w:pPr>
              <w:pStyle w:val="BodyText2"/>
              <w:spacing w:line="276" w:lineRule="auto"/>
              <w:rPr>
                <w:rFonts w:asciiTheme="minorHAnsi" w:hAnsiTheme="minorHAnsi"/>
                <w:b w:val="0"/>
                <w:snapToGrid w:val="0"/>
                <w:szCs w:val="22"/>
                <w:lang w:val="sl-SI"/>
              </w:rPr>
            </w:pPr>
          </w:p>
        </w:tc>
      </w:tr>
      <w:tr w:rsidR="00BB1B92" w:rsidRPr="00833343" w14:paraId="5A2EDAFE" w14:textId="77777777" w:rsidTr="00793FA3">
        <w:trPr>
          <w:trHeight w:val="557"/>
        </w:trPr>
        <w:tc>
          <w:tcPr>
            <w:tcW w:w="675" w:type="dxa"/>
            <w:vAlign w:val="center"/>
          </w:tcPr>
          <w:p w14:paraId="609EABBF" w14:textId="52942062" w:rsidR="00BB1B92" w:rsidRDefault="00BB1B92"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16.</w:t>
            </w:r>
          </w:p>
        </w:tc>
        <w:tc>
          <w:tcPr>
            <w:tcW w:w="4962" w:type="dxa"/>
            <w:vAlign w:val="center"/>
          </w:tcPr>
          <w:p w14:paraId="422FBA18" w14:textId="4CEA315D" w:rsidR="00BB1B92" w:rsidRDefault="00121B31" w:rsidP="00645DCE">
            <w:pPr>
              <w:pStyle w:val="BodyText2"/>
              <w:spacing w:line="276" w:lineRule="auto"/>
              <w:jc w:val="left"/>
              <w:rPr>
                <w:rFonts w:asciiTheme="minorHAnsi" w:hAnsiTheme="minorHAnsi"/>
                <w:lang w:val="sl-SI"/>
              </w:rPr>
            </w:pPr>
            <w:r>
              <w:rPr>
                <w:rFonts w:asciiTheme="minorHAnsi" w:hAnsiTheme="minorHAnsi"/>
                <w:lang w:val="sl-SI"/>
              </w:rPr>
              <w:t>Bio junečje in telečje meso</w:t>
            </w:r>
          </w:p>
        </w:tc>
        <w:tc>
          <w:tcPr>
            <w:tcW w:w="3643" w:type="dxa"/>
          </w:tcPr>
          <w:p w14:paraId="3C03004A" w14:textId="77777777" w:rsidR="00BB1B92" w:rsidRPr="0045440B" w:rsidRDefault="00BB1B92" w:rsidP="00C27861">
            <w:pPr>
              <w:pStyle w:val="BodyText2"/>
              <w:spacing w:line="276" w:lineRule="auto"/>
              <w:rPr>
                <w:rFonts w:asciiTheme="minorHAnsi" w:hAnsiTheme="minorHAnsi"/>
                <w:b w:val="0"/>
                <w:snapToGrid w:val="0"/>
                <w:szCs w:val="22"/>
                <w:lang w:val="sl-SI"/>
              </w:rPr>
            </w:pPr>
          </w:p>
        </w:tc>
      </w:tr>
      <w:tr w:rsidR="00BB1B92" w:rsidRPr="00833343" w14:paraId="3EC0EF67" w14:textId="77777777" w:rsidTr="00793FA3">
        <w:trPr>
          <w:trHeight w:val="557"/>
        </w:trPr>
        <w:tc>
          <w:tcPr>
            <w:tcW w:w="675" w:type="dxa"/>
            <w:vAlign w:val="center"/>
          </w:tcPr>
          <w:p w14:paraId="667EE168" w14:textId="0AAD1524" w:rsidR="00BB1B92" w:rsidRDefault="00BB1B92"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17.</w:t>
            </w:r>
          </w:p>
        </w:tc>
        <w:tc>
          <w:tcPr>
            <w:tcW w:w="4962" w:type="dxa"/>
            <w:vAlign w:val="center"/>
          </w:tcPr>
          <w:p w14:paraId="2C9A2D85" w14:textId="46788D29" w:rsidR="00BB1B92" w:rsidRDefault="00121B31" w:rsidP="00645DCE">
            <w:pPr>
              <w:pStyle w:val="BodyText2"/>
              <w:spacing w:line="276" w:lineRule="auto"/>
              <w:jc w:val="left"/>
              <w:rPr>
                <w:rFonts w:asciiTheme="minorHAnsi" w:hAnsiTheme="minorHAnsi"/>
                <w:lang w:val="sl-SI"/>
              </w:rPr>
            </w:pPr>
            <w:r>
              <w:rPr>
                <w:rFonts w:asciiTheme="minorHAnsi" w:hAnsiTheme="minorHAnsi"/>
                <w:lang w:val="sl-SI"/>
              </w:rPr>
              <w:t>Bio zelenjava in sadje</w:t>
            </w:r>
          </w:p>
        </w:tc>
        <w:tc>
          <w:tcPr>
            <w:tcW w:w="3643" w:type="dxa"/>
          </w:tcPr>
          <w:p w14:paraId="31D11FE2" w14:textId="77777777" w:rsidR="00BB1B92" w:rsidRPr="0045440B" w:rsidRDefault="00BB1B92" w:rsidP="00C27861">
            <w:pPr>
              <w:pStyle w:val="BodyText2"/>
              <w:spacing w:line="276" w:lineRule="auto"/>
              <w:rPr>
                <w:rFonts w:asciiTheme="minorHAnsi" w:hAnsiTheme="minorHAnsi"/>
                <w:b w:val="0"/>
                <w:snapToGrid w:val="0"/>
                <w:szCs w:val="22"/>
                <w:lang w:val="sl-SI"/>
              </w:rPr>
            </w:pPr>
          </w:p>
        </w:tc>
      </w:tr>
      <w:tr w:rsidR="00121B31" w:rsidRPr="00833343" w14:paraId="09A5284F" w14:textId="77777777" w:rsidTr="00793FA3">
        <w:trPr>
          <w:trHeight w:val="557"/>
        </w:trPr>
        <w:tc>
          <w:tcPr>
            <w:tcW w:w="675" w:type="dxa"/>
            <w:vAlign w:val="center"/>
          </w:tcPr>
          <w:p w14:paraId="31461B90" w14:textId="20081C71" w:rsidR="00121B31" w:rsidRDefault="00121B31"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18.</w:t>
            </w:r>
          </w:p>
        </w:tc>
        <w:tc>
          <w:tcPr>
            <w:tcW w:w="4962" w:type="dxa"/>
            <w:vAlign w:val="center"/>
          </w:tcPr>
          <w:p w14:paraId="699C39DA" w14:textId="7237E84D" w:rsidR="00121B31" w:rsidRDefault="00121B31" w:rsidP="00645DCE">
            <w:pPr>
              <w:pStyle w:val="BodyText2"/>
              <w:spacing w:line="276" w:lineRule="auto"/>
              <w:jc w:val="left"/>
              <w:rPr>
                <w:rFonts w:asciiTheme="minorHAnsi" w:hAnsiTheme="minorHAnsi"/>
                <w:lang w:val="sl-SI"/>
              </w:rPr>
            </w:pPr>
            <w:r>
              <w:rPr>
                <w:rFonts w:asciiTheme="minorHAnsi" w:hAnsiTheme="minorHAnsi"/>
                <w:lang w:val="sl-SI"/>
              </w:rPr>
              <w:t>Bio moke, mlevski izdelki in testenine</w:t>
            </w:r>
          </w:p>
        </w:tc>
        <w:tc>
          <w:tcPr>
            <w:tcW w:w="3643" w:type="dxa"/>
          </w:tcPr>
          <w:p w14:paraId="29645888" w14:textId="77777777" w:rsidR="00121B31" w:rsidRPr="0045440B" w:rsidRDefault="00121B31" w:rsidP="00C27861">
            <w:pPr>
              <w:pStyle w:val="BodyText2"/>
              <w:spacing w:line="276" w:lineRule="auto"/>
              <w:rPr>
                <w:rFonts w:asciiTheme="minorHAnsi" w:hAnsiTheme="minorHAnsi"/>
                <w:b w:val="0"/>
                <w:snapToGrid w:val="0"/>
                <w:szCs w:val="22"/>
                <w:lang w:val="sl-SI"/>
              </w:rPr>
            </w:pPr>
          </w:p>
        </w:tc>
      </w:tr>
      <w:tr w:rsidR="00121B31" w:rsidRPr="00833343" w14:paraId="419CAAD7" w14:textId="77777777" w:rsidTr="00793FA3">
        <w:trPr>
          <w:trHeight w:val="557"/>
        </w:trPr>
        <w:tc>
          <w:tcPr>
            <w:tcW w:w="675" w:type="dxa"/>
            <w:vAlign w:val="center"/>
          </w:tcPr>
          <w:p w14:paraId="550A76A1" w14:textId="3252DA3D" w:rsidR="00121B31" w:rsidRDefault="00121B31"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19.</w:t>
            </w:r>
          </w:p>
        </w:tc>
        <w:tc>
          <w:tcPr>
            <w:tcW w:w="4962" w:type="dxa"/>
            <w:vAlign w:val="center"/>
          </w:tcPr>
          <w:p w14:paraId="0D75D436" w14:textId="2F8B31B9" w:rsidR="00121B31" w:rsidRDefault="00121B31" w:rsidP="00645DCE">
            <w:pPr>
              <w:pStyle w:val="BodyText2"/>
              <w:spacing w:line="276" w:lineRule="auto"/>
              <w:jc w:val="left"/>
              <w:rPr>
                <w:rFonts w:asciiTheme="minorHAnsi" w:hAnsiTheme="minorHAnsi"/>
                <w:lang w:val="sl-SI"/>
              </w:rPr>
            </w:pPr>
            <w:r>
              <w:rPr>
                <w:rFonts w:asciiTheme="minorHAnsi" w:hAnsiTheme="minorHAnsi"/>
                <w:lang w:val="sl-SI"/>
              </w:rPr>
              <w:t>Bio kruh in pekovski izdelki</w:t>
            </w:r>
          </w:p>
        </w:tc>
        <w:tc>
          <w:tcPr>
            <w:tcW w:w="3643" w:type="dxa"/>
          </w:tcPr>
          <w:p w14:paraId="7C5AC74C" w14:textId="77777777" w:rsidR="00121B31" w:rsidRPr="0045440B" w:rsidRDefault="00121B31" w:rsidP="00C27861">
            <w:pPr>
              <w:pStyle w:val="BodyText2"/>
              <w:spacing w:line="276" w:lineRule="auto"/>
              <w:rPr>
                <w:rFonts w:asciiTheme="minorHAnsi" w:hAnsiTheme="minorHAnsi"/>
                <w:b w:val="0"/>
                <w:snapToGrid w:val="0"/>
                <w:szCs w:val="22"/>
                <w:lang w:val="sl-SI"/>
              </w:rPr>
            </w:pPr>
          </w:p>
        </w:tc>
      </w:tr>
      <w:tr w:rsidR="00121B31" w:rsidRPr="00833343" w14:paraId="7293A6A2" w14:textId="77777777" w:rsidTr="00793FA3">
        <w:trPr>
          <w:trHeight w:val="557"/>
        </w:trPr>
        <w:tc>
          <w:tcPr>
            <w:tcW w:w="675" w:type="dxa"/>
            <w:vAlign w:val="center"/>
          </w:tcPr>
          <w:p w14:paraId="09B9D830" w14:textId="256C99C7" w:rsidR="00121B31" w:rsidRDefault="00121B31"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20.</w:t>
            </w:r>
          </w:p>
        </w:tc>
        <w:tc>
          <w:tcPr>
            <w:tcW w:w="4962" w:type="dxa"/>
            <w:vAlign w:val="center"/>
          </w:tcPr>
          <w:p w14:paraId="39A767DA" w14:textId="525423C2" w:rsidR="00121B31" w:rsidRDefault="00121B31" w:rsidP="00645DCE">
            <w:pPr>
              <w:pStyle w:val="BodyText2"/>
              <w:spacing w:line="276" w:lineRule="auto"/>
              <w:jc w:val="left"/>
              <w:rPr>
                <w:rFonts w:asciiTheme="minorHAnsi" w:hAnsiTheme="minorHAnsi"/>
                <w:lang w:val="sl-SI"/>
              </w:rPr>
            </w:pPr>
            <w:r>
              <w:rPr>
                <w:rFonts w:asciiTheme="minorHAnsi" w:hAnsiTheme="minorHAnsi"/>
                <w:lang w:val="sl-SI"/>
              </w:rPr>
              <w:t>Bio razna živila</w:t>
            </w:r>
          </w:p>
        </w:tc>
        <w:tc>
          <w:tcPr>
            <w:tcW w:w="3643" w:type="dxa"/>
          </w:tcPr>
          <w:p w14:paraId="6647FBCC" w14:textId="77777777" w:rsidR="00121B31" w:rsidRPr="0045440B" w:rsidRDefault="00121B31" w:rsidP="00C27861">
            <w:pPr>
              <w:pStyle w:val="BodyText2"/>
              <w:spacing w:line="276" w:lineRule="auto"/>
              <w:rPr>
                <w:rFonts w:asciiTheme="minorHAnsi" w:hAnsiTheme="minorHAnsi"/>
                <w:b w:val="0"/>
                <w:snapToGrid w:val="0"/>
                <w:szCs w:val="22"/>
                <w:lang w:val="sl-SI"/>
              </w:rPr>
            </w:pPr>
          </w:p>
        </w:tc>
      </w:tr>
      <w:tr w:rsidR="00121B31" w:rsidRPr="00833343" w14:paraId="0DA0CF2D" w14:textId="77777777" w:rsidTr="00793FA3">
        <w:trPr>
          <w:trHeight w:val="557"/>
        </w:trPr>
        <w:tc>
          <w:tcPr>
            <w:tcW w:w="675" w:type="dxa"/>
            <w:vAlign w:val="center"/>
          </w:tcPr>
          <w:p w14:paraId="7C486C4F" w14:textId="6D389ADB" w:rsidR="00121B31" w:rsidRDefault="00121B31" w:rsidP="00C27861">
            <w:pPr>
              <w:pStyle w:val="BodyText2"/>
              <w:spacing w:line="276" w:lineRule="auto"/>
              <w:jc w:val="right"/>
              <w:rPr>
                <w:rFonts w:asciiTheme="minorHAnsi" w:hAnsiTheme="minorHAnsi"/>
                <w:b w:val="0"/>
                <w:snapToGrid w:val="0"/>
                <w:szCs w:val="22"/>
                <w:lang w:val="sl-SI"/>
              </w:rPr>
            </w:pPr>
            <w:r>
              <w:rPr>
                <w:rFonts w:asciiTheme="minorHAnsi" w:hAnsiTheme="minorHAnsi"/>
                <w:b w:val="0"/>
                <w:snapToGrid w:val="0"/>
                <w:szCs w:val="22"/>
                <w:lang w:val="sl-SI"/>
              </w:rPr>
              <w:t>21.</w:t>
            </w:r>
          </w:p>
        </w:tc>
        <w:tc>
          <w:tcPr>
            <w:tcW w:w="4962" w:type="dxa"/>
            <w:vAlign w:val="center"/>
          </w:tcPr>
          <w:p w14:paraId="0170026C" w14:textId="2F99B587" w:rsidR="00121B31" w:rsidRDefault="00121B31" w:rsidP="00645DCE">
            <w:pPr>
              <w:pStyle w:val="BodyText2"/>
              <w:spacing w:line="276" w:lineRule="auto"/>
              <w:jc w:val="left"/>
              <w:rPr>
                <w:rFonts w:asciiTheme="minorHAnsi" w:hAnsiTheme="minorHAnsi"/>
                <w:lang w:val="sl-SI"/>
              </w:rPr>
            </w:pPr>
            <w:r>
              <w:rPr>
                <w:rFonts w:asciiTheme="minorHAnsi" w:hAnsiTheme="minorHAnsi"/>
                <w:lang w:val="sl-SI"/>
              </w:rPr>
              <w:t>Bio jajca</w:t>
            </w:r>
          </w:p>
        </w:tc>
        <w:tc>
          <w:tcPr>
            <w:tcW w:w="3643" w:type="dxa"/>
          </w:tcPr>
          <w:p w14:paraId="4119961E" w14:textId="77777777" w:rsidR="00121B31" w:rsidRPr="0045440B" w:rsidRDefault="00121B31" w:rsidP="00C27861">
            <w:pPr>
              <w:pStyle w:val="BodyText2"/>
              <w:spacing w:line="276" w:lineRule="auto"/>
              <w:rPr>
                <w:rFonts w:asciiTheme="minorHAnsi" w:hAnsiTheme="minorHAnsi"/>
                <w:b w:val="0"/>
                <w:snapToGrid w:val="0"/>
                <w:szCs w:val="22"/>
                <w:lang w:val="sl-SI"/>
              </w:rPr>
            </w:pPr>
          </w:p>
        </w:tc>
      </w:tr>
    </w:tbl>
    <w:p w14:paraId="7072B8B7" w14:textId="77777777" w:rsidR="00C27861" w:rsidRPr="0045440B" w:rsidRDefault="00C27861" w:rsidP="00C27861">
      <w:pPr>
        <w:pStyle w:val="BodyText2"/>
        <w:spacing w:line="276" w:lineRule="auto"/>
        <w:rPr>
          <w:rFonts w:asciiTheme="minorHAnsi" w:hAnsiTheme="minorHAnsi"/>
          <w:b w:val="0"/>
          <w:snapToGrid w:val="0"/>
          <w:szCs w:val="22"/>
          <w:lang w:val="sl-SI"/>
        </w:rPr>
      </w:pPr>
    </w:p>
    <w:p w14:paraId="1C4CAB83" w14:textId="77777777" w:rsidR="00F548DA" w:rsidRDefault="00F548DA" w:rsidP="00C27861">
      <w:pPr>
        <w:pStyle w:val="BodyText2"/>
        <w:spacing w:line="276" w:lineRule="auto"/>
        <w:rPr>
          <w:rFonts w:asciiTheme="minorHAnsi" w:hAnsiTheme="minorHAnsi"/>
          <w:b w:val="0"/>
          <w:snapToGrid w:val="0"/>
          <w:szCs w:val="22"/>
          <w:lang w:val="sl-SI"/>
        </w:rPr>
      </w:pPr>
    </w:p>
    <w:p w14:paraId="7C253CD0" w14:textId="77777777" w:rsidR="00C27861" w:rsidRPr="0045440B" w:rsidRDefault="00C27861" w:rsidP="00C27861">
      <w:pPr>
        <w:pStyle w:val="BodyText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Ponudba velja do _________________________.</w:t>
      </w:r>
    </w:p>
    <w:p w14:paraId="3B9AECFA" w14:textId="77777777" w:rsidR="00C27861" w:rsidRDefault="00C27861" w:rsidP="00C27861">
      <w:pPr>
        <w:pStyle w:val="BodyText2"/>
        <w:spacing w:line="276" w:lineRule="auto"/>
        <w:rPr>
          <w:rFonts w:asciiTheme="minorHAnsi" w:hAnsiTheme="minorHAnsi"/>
          <w:b w:val="0"/>
          <w:snapToGrid w:val="0"/>
          <w:szCs w:val="22"/>
          <w:lang w:val="sl-SI"/>
        </w:rPr>
      </w:pPr>
    </w:p>
    <w:p w14:paraId="27986999" w14:textId="3EB39E76" w:rsidR="009600AD" w:rsidRDefault="009600AD" w:rsidP="009600AD">
      <w:pPr>
        <w:pStyle w:val="BodyText2"/>
        <w:tabs>
          <w:tab w:val="left" w:pos="851"/>
        </w:tabs>
        <w:spacing w:line="276" w:lineRule="auto"/>
        <w:rPr>
          <w:rFonts w:asciiTheme="minorHAnsi" w:hAnsiTheme="minorHAnsi"/>
          <w:b w:val="0"/>
          <w:snapToGrid w:val="0"/>
          <w:szCs w:val="22"/>
          <w:lang w:val="sl-SI"/>
        </w:rPr>
      </w:pPr>
      <w:r>
        <w:rPr>
          <w:rFonts w:asciiTheme="minorHAnsi" w:hAnsiTheme="minorHAnsi"/>
          <w:b w:val="0"/>
          <w:snapToGrid w:val="0"/>
          <w:szCs w:val="22"/>
          <w:lang w:val="sl-SI"/>
        </w:rPr>
        <w:t>Prilogi:</w:t>
      </w:r>
      <w:r>
        <w:rPr>
          <w:rFonts w:asciiTheme="minorHAnsi" w:hAnsiTheme="minorHAnsi"/>
          <w:b w:val="0"/>
          <w:snapToGrid w:val="0"/>
          <w:szCs w:val="22"/>
          <w:lang w:val="sl-SI"/>
        </w:rPr>
        <w:tab/>
        <w:t>Ponudbeni predračuni za posamezni sklop</w:t>
      </w:r>
      <w:r w:rsidR="00F548DA">
        <w:rPr>
          <w:rFonts w:asciiTheme="minorHAnsi" w:hAnsiTheme="minorHAnsi"/>
          <w:b w:val="0"/>
          <w:snapToGrid w:val="0"/>
          <w:szCs w:val="22"/>
          <w:lang w:val="sl-SI"/>
        </w:rPr>
        <w:t xml:space="preserve"> (OBRAZEC-</w:t>
      </w:r>
      <w:r w:rsidR="003C2E09">
        <w:rPr>
          <w:rFonts w:asciiTheme="minorHAnsi" w:hAnsiTheme="minorHAnsi"/>
          <w:b w:val="0"/>
          <w:snapToGrid w:val="0"/>
          <w:szCs w:val="22"/>
          <w:lang w:val="sl-SI"/>
        </w:rPr>
        <w:t>2</w:t>
      </w:r>
      <w:r w:rsidR="00F548DA">
        <w:rPr>
          <w:rFonts w:asciiTheme="minorHAnsi" w:hAnsiTheme="minorHAnsi"/>
          <w:b w:val="0"/>
          <w:snapToGrid w:val="0"/>
          <w:szCs w:val="22"/>
          <w:lang w:val="sl-SI"/>
        </w:rPr>
        <w:t>)</w:t>
      </w:r>
    </w:p>
    <w:p w14:paraId="0E239C7C" w14:textId="36D5BA29" w:rsidR="00976305" w:rsidRDefault="009600AD" w:rsidP="00121B31">
      <w:pPr>
        <w:pStyle w:val="BodyText2"/>
        <w:tabs>
          <w:tab w:val="left" w:pos="851"/>
        </w:tabs>
        <w:spacing w:line="276" w:lineRule="auto"/>
        <w:rPr>
          <w:rFonts w:asciiTheme="minorHAnsi" w:hAnsiTheme="minorHAnsi"/>
          <w:b w:val="0"/>
          <w:snapToGrid w:val="0"/>
          <w:szCs w:val="22"/>
          <w:lang w:val="sl-SI"/>
        </w:rPr>
      </w:pPr>
      <w:r w:rsidRPr="009600AD">
        <w:rPr>
          <w:rFonts w:asciiTheme="minorHAnsi" w:hAnsiTheme="minorHAnsi"/>
          <w:b w:val="0"/>
          <w:snapToGrid w:val="0"/>
          <w:szCs w:val="22"/>
          <w:lang w:val="sl-SI"/>
        </w:rPr>
        <w:tab/>
      </w:r>
      <w:r w:rsidR="00F548DA">
        <w:rPr>
          <w:rFonts w:asciiTheme="minorHAnsi" w:hAnsiTheme="minorHAnsi"/>
          <w:b w:val="0"/>
        </w:rPr>
        <w:t>Ponudbeni predračuni (OBRAZEC-</w:t>
      </w:r>
      <w:r w:rsidR="003C2E09">
        <w:rPr>
          <w:rFonts w:asciiTheme="minorHAnsi" w:hAnsiTheme="minorHAnsi"/>
          <w:b w:val="0"/>
        </w:rPr>
        <w:t>2</w:t>
      </w:r>
      <w:r w:rsidR="00F548DA">
        <w:rPr>
          <w:rFonts w:asciiTheme="minorHAnsi" w:hAnsiTheme="minorHAnsi"/>
          <w:b w:val="0"/>
        </w:rPr>
        <w:t>) zapisani na CD-rom</w:t>
      </w:r>
    </w:p>
    <w:p w14:paraId="0737035D" w14:textId="77777777" w:rsidR="00976305" w:rsidRDefault="00976305" w:rsidP="00C27861">
      <w:pPr>
        <w:pStyle w:val="BodyText2"/>
        <w:spacing w:line="276" w:lineRule="auto"/>
        <w:rPr>
          <w:rFonts w:asciiTheme="minorHAnsi" w:hAnsiTheme="minorHAnsi"/>
          <w:b w:val="0"/>
          <w:snapToGrid w:val="0"/>
          <w:szCs w:val="22"/>
          <w:lang w:val="sl-SI"/>
        </w:rPr>
      </w:pPr>
    </w:p>
    <w:p w14:paraId="4181FE93" w14:textId="77777777" w:rsidR="00C27861" w:rsidRPr="0045440B" w:rsidRDefault="00C27861" w:rsidP="00C27861">
      <w:pPr>
        <w:pStyle w:val="BodyText2"/>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Izjavljamo, da dajem</w:t>
      </w:r>
      <w:r>
        <w:rPr>
          <w:rFonts w:asciiTheme="minorHAnsi" w:hAnsiTheme="minorHAnsi"/>
          <w:b w:val="0"/>
          <w:snapToGrid w:val="0"/>
          <w:szCs w:val="22"/>
          <w:lang w:val="sl-SI"/>
        </w:rPr>
        <w:t>(</w:t>
      </w:r>
      <w:r w:rsidRPr="0045440B">
        <w:rPr>
          <w:rFonts w:asciiTheme="minorHAnsi" w:hAnsiTheme="minorHAnsi"/>
          <w:b w:val="0"/>
          <w:snapToGrid w:val="0"/>
          <w:szCs w:val="22"/>
          <w:lang w:val="sl-SI"/>
        </w:rPr>
        <w:t>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Pr>
          <w:rFonts w:asciiTheme="minorHAnsi" w:hAnsiTheme="minorHAnsi"/>
          <w:b w:val="0"/>
          <w:snapToGrid w:val="0"/>
          <w:szCs w:val="22"/>
          <w:lang w:val="sl-SI"/>
        </w:rPr>
        <w:t>(</w:t>
      </w:r>
      <w:r w:rsidRPr="0045440B">
        <w:rPr>
          <w:rFonts w:asciiTheme="minorHAnsi" w:hAnsiTheme="minorHAnsi"/>
          <w:b w:val="0"/>
          <w:snapToGrid w:val="0"/>
          <w:szCs w:val="22"/>
          <w:lang w:val="sl-SI"/>
        </w:rPr>
        <w:t>ponudbo</w:t>
      </w:r>
      <w:r>
        <w:rPr>
          <w:rFonts w:asciiTheme="minorHAnsi" w:hAnsiTheme="minorHAnsi"/>
          <w:b w:val="0"/>
          <w:snapToGrid w:val="0"/>
          <w:szCs w:val="22"/>
          <w:lang w:val="sl-SI"/>
        </w:rPr>
        <w:t>)</w:t>
      </w:r>
      <w:r w:rsidRPr="0045440B">
        <w:rPr>
          <w:rFonts w:asciiTheme="minorHAnsi" w:hAnsiTheme="minorHAnsi"/>
          <w:b w:val="0"/>
          <w:snapToGrid w:val="0"/>
          <w:szCs w:val="22"/>
          <w:lang w:val="sl-SI"/>
        </w:rPr>
        <w:t xml:space="preserve"> </w:t>
      </w:r>
      <w:r w:rsidRPr="0045440B">
        <w:rPr>
          <w:rFonts w:asciiTheme="minorHAnsi" w:hAnsiTheme="minorHAnsi"/>
          <w:b w:val="0"/>
          <w:i/>
          <w:snapToGrid w:val="0"/>
          <w:szCs w:val="22"/>
          <w:lang w:val="sl-SI"/>
        </w:rPr>
        <w:t>(ustrezno obkroži)</w:t>
      </w:r>
      <w:r w:rsidRPr="0045440B">
        <w:rPr>
          <w:rFonts w:asciiTheme="minorHAnsi" w:hAnsiTheme="minorHAnsi"/>
          <w:b w:val="0"/>
          <w:snapToGrid w:val="0"/>
          <w:szCs w:val="22"/>
          <w:lang w:val="sl-SI"/>
        </w:rPr>
        <w:t>:</w:t>
      </w:r>
    </w:p>
    <w:p w14:paraId="33101961" w14:textId="77777777" w:rsidR="00C27861" w:rsidRPr="0045440B" w:rsidRDefault="00C27861" w:rsidP="00C27861">
      <w:pPr>
        <w:pStyle w:val="BodyText2"/>
        <w:spacing w:line="276" w:lineRule="auto"/>
        <w:rPr>
          <w:rFonts w:asciiTheme="minorHAnsi" w:hAnsiTheme="minorHAnsi"/>
          <w:b w:val="0"/>
          <w:snapToGrid w:val="0"/>
          <w:szCs w:val="22"/>
          <w:lang w:val="sl-SI"/>
        </w:rPr>
      </w:pPr>
    </w:p>
    <w:p w14:paraId="0BAA7F20" w14:textId="77777777" w:rsidR="00C27861" w:rsidRPr="0045440B" w:rsidRDefault="00C27861" w:rsidP="00BF2648">
      <w:pPr>
        <w:pStyle w:val="BodyText2"/>
        <w:numPr>
          <w:ilvl w:val="0"/>
          <w:numId w:val="9"/>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samostojno – kot samostojn</w:t>
      </w:r>
      <w:r>
        <w:rPr>
          <w:rFonts w:asciiTheme="minorHAnsi" w:hAnsiTheme="minorHAnsi"/>
          <w:b w:val="0"/>
          <w:snapToGrid w:val="0"/>
          <w:szCs w:val="22"/>
          <w:lang w:val="sl-SI"/>
        </w:rPr>
        <w:t>i</w:t>
      </w:r>
      <w:r w:rsidRPr="0045440B">
        <w:rPr>
          <w:rFonts w:asciiTheme="minorHAnsi" w:hAnsiTheme="minorHAnsi"/>
          <w:b w:val="0"/>
          <w:snapToGrid w:val="0"/>
          <w:szCs w:val="22"/>
          <w:lang w:val="sl-SI"/>
        </w:rPr>
        <w:t xml:space="preserve"> ponudnik</w:t>
      </w:r>
    </w:p>
    <w:p w14:paraId="5CD2A70D" w14:textId="77777777" w:rsidR="00C27861" w:rsidRPr="0045440B" w:rsidRDefault="00C27861" w:rsidP="00C27861">
      <w:pPr>
        <w:pStyle w:val="BodyText2"/>
        <w:spacing w:line="276" w:lineRule="auto"/>
        <w:rPr>
          <w:rFonts w:asciiTheme="minorHAnsi" w:hAnsiTheme="minorHAnsi"/>
          <w:b w:val="0"/>
          <w:snapToGrid w:val="0"/>
          <w:szCs w:val="22"/>
          <w:lang w:val="sl-SI"/>
        </w:rPr>
      </w:pPr>
    </w:p>
    <w:p w14:paraId="185F77B7" w14:textId="77777777" w:rsidR="00C27861" w:rsidRPr="0045440B" w:rsidRDefault="00C27861" w:rsidP="00BF2648">
      <w:pPr>
        <w:pStyle w:val="BodyText2"/>
        <w:numPr>
          <w:ilvl w:val="0"/>
          <w:numId w:val="9"/>
        </w:numPr>
        <w:spacing w:line="276" w:lineRule="auto"/>
        <w:rPr>
          <w:rFonts w:asciiTheme="minorHAnsi" w:hAnsiTheme="minorHAnsi"/>
          <w:b w:val="0"/>
          <w:snapToGrid w:val="0"/>
          <w:szCs w:val="22"/>
          <w:lang w:val="sl-SI"/>
        </w:rPr>
      </w:pPr>
      <w:r w:rsidRPr="0045440B">
        <w:rPr>
          <w:rFonts w:asciiTheme="minorHAnsi" w:hAnsiTheme="minorHAnsi"/>
          <w:b w:val="0"/>
          <w:snapToGrid w:val="0"/>
          <w:szCs w:val="22"/>
          <w:lang w:val="sl-SI"/>
        </w:rPr>
        <w:t>skupno ponudbo – kot partner v skupini ponudnikov</w:t>
      </w:r>
    </w:p>
    <w:p w14:paraId="36A18A00" w14:textId="77777777" w:rsidR="00C27861" w:rsidRPr="00833343" w:rsidRDefault="00C27861" w:rsidP="00C27861">
      <w:pPr>
        <w:spacing w:line="276" w:lineRule="auto"/>
        <w:jc w:val="both"/>
        <w:rPr>
          <w:rFonts w:asciiTheme="minorHAnsi" w:hAnsiTheme="minorHAnsi"/>
        </w:rPr>
      </w:pPr>
    </w:p>
    <w:p w14:paraId="6E37EB21"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Izjavljamo, da bomo pri izvedbi javnega naročila sodelovali z naslednjimi partnerji v skupni ponudbi </w:t>
      </w:r>
      <w:r w:rsidRPr="00833343">
        <w:rPr>
          <w:rFonts w:asciiTheme="minorHAnsi" w:hAnsiTheme="minorHAnsi"/>
          <w:i/>
        </w:rPr>
        <w:t>(tabela se izpolni samo v primeru skupne ponudbe)</w:t>
      </w:r>
      <w:r w:rsidRPr="00833343">
        <w:rPr>
          <w:rFonts w:asciiTheme="minorHAnsi" w:hAnsiTheme="minorHAnsi"/>
        </w:rPr>
        <w:t>:</w:t>
      </w:r>
    </w:p>
    <w:p w14:paraId="7244359D" w14:textId="77777777" w:rsidR="00C27861" w:rsidRPr="00833343" w:rsidRDefault="00C27861" w:rsidP="00C27861">
      <w:pPr>
        <w:spacing w:line="276" w:lineRule="auto"/>
        <w:jc w:val="both"/>
        <w:rPr>
          <w:rFonts w:asciiTheme="minorHAnsi" w:hAnsiTheme="minorHAnsi"/>
        </w:rPr>
      </w:pPr>
    </w:p>
    <w:tbl>
      <w:tblPr>
        <w:tblStyle w:val="TableGrid"/>
        <w:tblW w:w="0" w:type="auto"/>
        <w:tblLook w:val="04A0" w:firstRow="1" w:lastRow="0" w:firstColumn="1" w:lastColumn="0" w:noHBand="0" w:noVBand="1"/>
      </w:tblPr>
      <w:tblGrid>
        <w:gridCol w:w="2660"/>
        <w:gridCol w:w="6620"/>
      </w:tblGrid>
      <w:tr w:rsidR="00C27861" w:rsidRPr="00833343" w14:paraId="58EA18B3" w14:textId="77777777" w:rsidTr="00C27861">
        <w:trPr>
          <w:trHeight w:val="568"/>
        </w:trPr>
        <w:tc>
          <w:tcPr>
            <w:tcW w:w="2660" w:type="dxa"/>
          </w:tcPr>
          <w:p w14:paraId="3DC9C624"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Naziv in naslov partnerja</w:t>
            </w:r>
          </w:p>
        </w:tc>
        <w:tc>
          <w:tcPr>
            <w:tcW w:w="6620" w:type="dxa"/>
          </w:tcPr>
          <w:p w14:paraId="00C32188" w14:textId="77777777" w:rsidR="00C27861" w:rsidRPr="00833343" w:rsidRDefault="00C27861" w:rsidP="00C27861">
            <w:pPr>
              <w:spacing w:line="276" w:lineRule="auto"/>
              <w:jc w:val="both"/>
              <w:rPr>
                <w:rFonts w:asciiTheme="minorHAnsi" w:hAnsiTheme="minorHAnsi"/>
              </w:rPr>
            </w:pPr>
          </w:p>
        </w:tc>
      </w:tr>
      <w:tr w:rsidR="00C27861" w:rsidRPr="00833343" w14:paraId="73D673AD" w14:textId="77777777" w:rsidTr="00C27861">
        <w:trPr>
          <w:trHeight w:val="549"/>
        </w:trPr>
        <w:tc>
          <w:tcPr>
            <w:tcW w:w="2660" w:type="dxa"/>
          </w:tcPr>
          <w:p w14:paraId="27C27102"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Opis prevzetih del</w:t>
            </w:r>
          </w:p>
        </w:tc>
        <w:tc>
          <w:tcPr>
            <w:tcW w:w="6620" w:type="dxa"/>
          </w:tcPr>
          <w:p w14:paraId="697620D5" w14:textId="77777777" w:rsidR="00C27861" w:rsidRPr="00833343" w:rsidRDefault="00C27861" w:rsidP="00C27861">
            <w:pPr>
              <w:spacing w:line="276" w:lineRule="auto"/>
              <w:jc w:val="both"/>
              <w:rPr>
                <w:rFonts w:asciiTheme="minorHAnsi" w:hAnsiTheme="minorHAnsi"/>
              </w:rPr>
            </w:pPr>
          </w:p>
        </w:tc>
      </w:tr>
      <w:tr w:rsidR="00C27861" w:rsidRPr="00833343" w14:paraId="22244CB3" w14:textId="77777777" w:rsidTr="00C27861">
        <w:trPr>
          <w:trHeight w:val="557"/>
        </w:trPr>
        <w:tc>
          <w:tcPr>
            <w:tcW w:w="2660" w:type="dxa"/>
            <w:tcBorders>
              <w:bottom w:val="double" w:sz="4" w:space="0" w:color="auto"/>
            </w:tcBorders>
          </w:tcPr>
          <w:p w14:paraId="0520AE0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Vrednost prevzetih del</w:t>
            </w:r>
          </w:p>
        </w:tc>
        <w:tc>
          <w:tcPr>
            <w:tcW w:w="6620" w:type="dxa"/>
            <w:tcBorders>
              <w:bottom w:val="double" w:sz="4" w:space="0" w:color="auto"/>
            </w:tcBorders>
          </w:tcPr>
          <w:p w14:paraId="51C232D1" w14:textId="77777777" w:rsidR="00C27861" w:rsidRPr="00833343" w:rsidRDefault="00C27861" w:rsidP="00C27861">
            <w:pPr>
              <w:spacing w:line="276" w:lineRule="auto"/>
              <w:jc w:val="both"/>
              <w:rPr>
                <w:rFonts w:asciiTheme="minorHAnsi" w:hAnsiTheme="minorHAnsi"/>
              </w:rPr>
            </w:pPr>
          </w:p>
        </w:tc>
      </w:tr>
      <w:tr w:rsidR="00C27861" w:rsidRPr="00833343" w14:paraId="62605767" w14:textId="77777777" w:rsidTr="00C27861">
        <w:trPr>
          <w:trHeight w:val="595"/>
        </w:trPr>
        <w:tc>
          <w:tcPr>
            <w:tcW w:w="2660" w:type="dxa"/>
            <w:tcBorders>
              <w:top w:val="double" w:sz="4" w:space="0" w:color="auto"/>
            </w:tcBorders>
          </w:tcPr>
          <w:p w14:paraId="65FB9A0E"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Naziv in naslov partnerja</w:t>
            </w:r>
          </w:p>
        </w:tc>
        <w:tc>
          <w:tcPr>
            <w:tcW w:w="6620" w:type="dxa"/>
            <w:tcBorders>
              <w:top w:val="double" w:sz="4" w:space="0" w:color="auto"/>
            </w:tcBorders>
          </w:tcPr>
          <w:p w14:paraId="0051EF92" w14:textId="77777777" w:rsidR="00C27861" w:rsidRPr="00833343" w:rsidRDefault="00C27861" w:rsidP="00C27861">
            <w:pPr>
              <w:spacing w:line="276" w:lineRule="auto"/>
              <w:jc w:val="both"/>
              <w:rPr>
                <w:rFonts w:asciiTheme="minorHAnsi" w:hAnsiTheme="minorHAnsi"/>
              </w:rPr>
            </w:pPr>
          </w:p>
        </w:tc>
      </w:tr>
      <w:tr w:rsidR="00C27861" w:rsidRPr="00833343" w14:paraId="51CAECC1" w14:textId="77777777" w:rsidTr="00C27861">
        <w:trPr>
          <w:trHeight w:val="553"/>
        </w:trPr>
        <w:tc>
          <w:tcPr>
            <w:tcW w:w="2660" w:type="dxa"/>
          </w:tcPr>
          <w:p w14:paraId="2506006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Opis prevzetih del</w:t>
            </w:r>
          </w:p>
        </w:tc>
        <w:tc>
          <w:tcPr>
            <w:tcW w:w="6620" w:type="dxa"/>
          </w:tcPr>
          <w:p w14:paraId="724B6768" w14:textId="77777777" w:rsidR="00C27861" w:rsidRPr="00833343" w:rsidRDefault="00C27861" w:rsidP="00C27861">
            <w:pPr>
              <w:spacing w:line="276" w:lineRule="auto"/>
              <w:jc w:val="both"/>
              <w:rPr>
                <w:rFonts w:asciiTheme="minorHAnsi" w:hAnsiTheme="minorHAnsi"/>
              </w:rPr>
            </w:pPr>
          </w:p>
        </w:tc>
      </w:tr>
      <w:tr w:rsidR="00C27861" w:rsidRPr="00833343" w14:paraId="1B66F3AB" w14:textId="77777777" w:rsidTr="00C27861">
        <w:trPr>
          <w:trHeight w:val="560"/>
        </w:trPr>
        <w:tc>
          <w:tcPr>
            <w:tcW w:w="2660" w:type="dxa"/>
            <w:tcBorders>
              <w:bottom w:val="double" w:sz="4" w:space="0" w:color="auto"/>
            </w:tcBorders>
          </w:tcPr>
          <w:p w14:paraId="70E97835"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Vrednost prevzetih del</w:t>
            </w:r>
          </w:p>
        </w:tc>
        <w:tc>
          <w:tcPr>
            <w:tcW w:w="6620" w:type="dxa"/>
            <w:tcBorders>
              <w:bottom w:val="double" w:sz="4" w:space="0" w:color="auto"/>
            </w:tcBorders>
          </w:tcPr>
          <w:p w14:paraId="47B59020" w14:textId="77777777" w:rsidR="00C27861" w:rsidRPr="00833343" w:rsidRDefault="00C27861" w:rsidP="00C27861">
            <w:pPr>
              <w:spacing w:line="276" w:lineRule="auto"/>
              <w:jc w:val="both"/>
              <w:rPr>
                <w:rFonts w:asciiTheme="minorHAnsi" w:hAnsiTheme="minorHAnsi"/>
              </w:rPr>
            </w:pPr>
          </w:p>
        </w:tc>
      </w:tr>
    </w:tbl>
    <w:p w14:paraId="3FFADFBB" w14:textId="77777777" w:rsidR="00793FA3" w:rsidRDefault="00793FA3" w:rsidP="00C27861">
      <w:pPr>
        <w:spacing w:line="276" w:lineRule="auto"/>
        <w:jc w:val="both"/>
        <w:rPr>
          <w:rFonts w:asciiTheme="minorHAnsi" w:hAnsiTheme="minorHAnsi"/>
        </w:rPr>
      </w:pPr>
    </w:p>
    <w:p w14:paraId="3232FB65" w14:textId="77777777" w:rsidR="003C2E09" w:rsidRPr="00843EB0" w:rsidRDefault="003C2E09" w:rsidP="003C2E09">
      <w:pPr>
        <w:spacing w:line="276" w:lineRule="auto"/>
        <w:jc w:val="both"/>
        <w:rPr>
          <w:rFonts w:asciiTheme="minorHAnsi" w:hAnsiTheme="minorHAnsi"/>
          <w:noProof/>
        </w:rPr>
      </w:pPr>
      <w:r w:rsidRPr="00843EB0">
        <w:rPr>
          <w:rFonts w:asciiTheme="minorHAnsi" w:hAnsiTheme="minorHAnsi"/>
          <w:noProof/>
        </w:rPr>
        <w:t>Izjavljamo, da:</w:t>
      </w:r>
    </w:p>
    <w:p w14:paraId="68E32310" w14:textId="77777777" w:rsidR="003C2E09" w:rsidRPr="00843EB0" w:rsidRDefault="003C2E09" w:rsidP="003C2E09">
      <w:pPr>
        <w:numPr>
          <w:ilvl w:val="0"/>
          <w:numId w:val="41"/>
        </w:numPr>
        <w:spacing w:line="276" w:lineRule="auto"/>
        <w:ind w:left="284" w:hanging="284"/>
        <w:jc w:val="both"/>
        <w:rPr>
          <w:rFonts w:asciiTheme="minorHAnsi" w:hAnsiTheme="minorHAnsi"/>
        </w:rPr>
      </w:pPr>
      <w:r w:rsidRPr="00843EB0">
        <w:rPr>
          <w:rFonts w:asciiTheme="minorHAnsi" w:hAnsiTheme="minorHAnsi"/>
        </w:rPr>
        <w:t>se v celoti strinjamo in sprejemamo pogoje in ostale zahteve naročnika, navedene v tej dokumentaciji v zvezi z oddajo javnega naročila, brez kakršnihkoli omejitev,</w:t>
      </w:r>
    </w:p>
    <w:p w14:paraId="6CC500B1" w14:textId="77777777" w:rsidR="003C2E09" w:rsidRPr="00843EB0" w:rsidRDefault="003C2E09" w:rsidP="003C2E09">
      <w:pPr>
        <w:numPr>
          <w:ilvl w:val="0"/>
          <w:numId w:val="41"/>
        </w:numPr>
        <w:spacing w:line="276" w:lineRule="auto"/>
        <w:ind w:left="284" w:hanging="284"/>
        <w:jc w:val="both"/>
        <w:rPr>
          <w:rFonts w:asciiTheme="minorHAnsi" w:hAnsiTheme="minorHAnsi"/>
        </w:rPr>
      </w:pPr>
      <w:r w:rsidRPr="00843EB0">
        <w:rPr>
          <w:rFonts w:asciiTheme="minorHAnsi" w:hAnsiTheme="minorHAnsi"/>
        </w:rPr>
        <w:t>smo ob izdelavi ponudbe pregledali celotno dokumentacijo v zvezi z oddajo javnega naročila,</w:t>
      </w:r>
    </w:p>
    <w:p w14:paraId="5CB86502" w14:textId="77777777" w:rsidR="003C2E09" w:rsidRPr="00843EB0" w:rsidRDefault="003C2E09" w:rsidP="003C2E09">
      <w:pPr>
        <w:numPr>
          <w:ilvl w:val="0"/>
          <w:numId w:val="41"/>
        </w:numPr>
        <w:spacing w:line="276" w:lineRule="auto"/>
        <w:ind w:left="284" w:hanging="284"/>
        <w:jc w:val="both"/>
        <w:rPr>
          <w:rFonts w:asciiTheme="minorHAnsi" w:hAnsiTheme="minorHAnsi"/>
        </w:rPr>
      </w:pPr>
      <w:r w:rsidRPr="00843EB0">
        <w:rPr>
          <w:rFonts w:asciiTheme="minorHAnsi" w:hAnsiTheme="minorHAnsi"/>
        </w:rPr>
        <w:t>smo v celoti seznanjeni z obsegom in zahtevnostjo javnega naročila,</w:t>
      </w:r>
    </w:p>
    <w:p w14:paraId="74EF997B" w14:textId="136A370E" w:rsidR="003C2E09" w:rsidRPr="003C2E09" w:rsidRDefault="003C2E09" w:rsidP="003C2E09">
      <w:pPr>
        <w:numPr>
          <w:ilvl w:val="0"/>
          <w:numId w:val="41"/>
        </w:numPr>
        <w:spacing w:line="276" w:lineRule="auto"/>
        <w:ind w:left="284" w:hanging="284"/>
        <w:jc w:val="both"/>
        <w:rPr>
          <w:rFonts w:asciiTheme="minorHAnsi" w:hAnsiTheme="minorHAnsi"/>
        </w:rPr>
      </w:pPr>
      <w:r w:rsidRPr="00843EB0">
        <w:rPr>
          <w:rFonts w:asciiTheme="minorHAnsi" w:hAnsiTheme="minorHAnsi"/>
        </w:rPr>
        <w:t>smo podali resnične oz. verodostojne izjave.</w:t>
      </w:r>
    </w:p>
    <w:p w14:paraId="26DFF713" w14:textId="77777777" w:rsidR="003C2E09" w:rsidRDefault="003C2E09" w:rsidP="003C2E09">
      <w:pPr>
        <w:spacing w:line="276" w:lineRule="auto"/>
        <w:jc w:val="both"/>
        <w:rPr>
          <w:rFonts w:asciiTheme="minorHAnsi" w:hAnsiTheme="minorHAnsi"/>
        </w:rPr>
      </w:pPr>
    </w:p>
    <w:p w14:paraId="79166340" w14:textId="77777777" w:rsidR="003C2E09" w:rsidRPr="00874AB4" w:rsidRDefault="003C2E09" w:rsidP="003C2E09">
      <w:pPr>
        <w:widowControl w:val="0"/>
        <w:tabs>
          <w:tab w:val="left" w:pos="90"/>
          <w:tab w:val="left" w:pos="964"/>
        </w:tabs>
        <w:autoSpaceDE w:val="0"/>
        <w:autoSpaceDN w:val="0"/>
        <w:adjustRightInd w:val="0"/>
        <w:spacing w:line="276" w:lineRule="auto"/>
        <w:jc w:val="both"/>
        <w:rPr>
          <w:rFonts w:asciiTheme="minorHAnsi" w:hAnsiTheme="minorHAnsi"/>
        </w:rPr>
      </w:pPr>
      <w:r w:rsidRPr="00874AB4">
        <w:rPr>
          <w:rFonts w:asciiTheme="minorHAnsi" w:hAnsiTheme="minorHAnsi"/>
        </w:rPr>
        <w:t>V skladu s 7. odstavkom 89. člena ZJN-3 soglašamo, da naročnik:</w:t>
      </w:r>
    </w:p>
    <w:p w14:paraId="6AEA75CC" w14:textId="77777777" w:rsidR="003C2E09" w:rsidRPr="00874AB4" w:rsidRDefault="003C2E09" w:rsidP="003C2E09">
      <w:pPr>
        <w:widowControl w:val="0"/>
        <w:numPr>
          <w:ilvl w:val="0"/>
          <w:numId w:val="42"/>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popravi računske napake v primeru, da jih odkrije pri pregledu in ocenjevanju ponudb. Pri tem se količina in cena na enoto brez DDV ne smeta spreminjati,</w:t>
      </w:r>
    </w:p>
    <w:p w14:paraId="3FB61483" w14:textId="77777777" w:rsidR="003C2E09" w:rsidRDefault="003C2E09" w:rsidP="003C2E09">
      <w:pPr>
        <w:widowControl w:val="0"/>
        <w:numPr>
          <w:ilvl w:val="0"/>
          <w:numId w:val="42"/>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473DB3BD" w14:textId="77777777" w:rsidR="003C2E09" w:rsidRPr="00874AB4" w:rsidRDefault="003C2E09" w:rsidP="003C2E09">
      <w:pPr>
        <w:widowControl w:val="0"/>
        <w:numPr>
          <w:ilvl w:val="0"/>
          <w:numId w:val="42"/>
        </w:numPr>
        <w:autoSpaceDE w:val="0"/>
        <w:autoSpaceDN w:val="0"/>
        <w:adjustRightInd w:val="0"/>
        <w:spacing w:line="276" w:lineRule="auto"/>
        <w:ind w:left="284" w:hanging="284"/>
        <w:jc w:val="both"/>
        <w:rPr>
          <w:rFonts w:asciiTheme="minorHAnsi" w:hAnsiTheme="minorHAnsi"/>
        </w:rPr>
      </w:pPr>
      <w:r w:rsidRPr="00874AB4">
        <w:rPr>
          <w:rFonts w:asciiTheme="minorHAnsi" w:hAnsiTheme="minorHAnsi"/>
        </w:rPr>
        <w:t>napačno zapisano stopnjo DDV popravi v pravilno.</w:t>
      </w:r>
    </w:p>
    <w:p w14:paraId="6CCED9D7" w14:textId="77777777" w:rsidR="003C2E09" w:rsidRPr="00833343" w:rsidRDefault="003C2E09" w:rsidP="00C27861">
      <w:pPr>
        <w:spacing w:line="276" w:lineRule="auto"/>
        <w:jc w:val="both"/>
        <w:rPr>
          <w:rFonts w:asciiTheme="minorHAnsi" w:hAnsiTheme="minorHAnsi"/>
        </w:rPr>
      </w:pPr>
    </w:p>
    <w:p w14:paraId="2C9DC57A"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3BAD9E8E" w14:textId="77777777" w:rsidR="00C27861" w:rsidRPr="00833343" w:rsidRDefault="00C27861" w:rsidP="00C27861">
      <w:pPr>
        <w:spacing w:line="264" w:lineRule="auto"/>
        <w:jc w:val="both"/>
        <w:rPr>
          <w:rFonts w:asciiTheme="minorHAnsi" w:hAnsiTheme="minorHAnsi" w:cs="Tahoma"/>
          <w:b/>
        </w:rPr>
      </w:pPr>
    </w:p>
    <w:p w14:paraId="0EA88122"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716EBD21"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405A9BA4" w14:textId="77777777" w:rsidR="00C27861" w:rsidRPr="00833343" w:rsidRDefault="00C27861" w:rsidP="00C27861">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15C3EE90" w14:textId="05B5690E"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3</w:t>
      </w:r>
    </w:p>
    <w:p w14:paraId="2EAD8FC5"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5371540E"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3DB26E9C"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6A1BC3DD" w14:textId="77777777" w:rsidR="00C27861" w:rsidRPr="00833343" w:rsidRDefault="00C27861" w:rsidP="00C27861">
      <w:pPr>
        <w:spacing w:line="276" w:lineRule="auto"/>
        <w:jc w:val="both"/>
        <w:rPr>
          <w:rFonts w:asciiTheme="minorHAnsi" w:hAnsiTheme="minorHAnsi"/>
        </w:rPr>
      </w:pPr>
    </w:p>
    <w:p w14:paraId="789B5994" w14:textId="77777777" w:rsidR="00910F4A" w:rsidRPr="00833343" w:rsidRDefault="00910F4A" w:rsidP="00910F4A">
      <w:pPr>
        <w:spacing w:line="276" w:lineRule="auto"/>
        <w:jc w:val="both"/>
        <w:rPr>
          <w:rFonts w:asciiTheme="minorHAnsi" w:hAnsiTheme="minorHAnsi"/>
          <w:u w:val="single"/>
        </w:rPr>
      </w:pPr>
      <w:r w:rsidRPr="00833343">
        <w:rPr>
          <w:rFonts w:asciiTheme="minorHAnsi" w:hAnsiTheme="minorHAnsi"/>
          <w:u w:val="single"/>
        </w:rPr>
        <w:t>Ponudnik:</w:t>
      </w:r>
    </w:p>
    <w:p w14:paraId="7AC88177" w14:textId="77777777" w:rsidR="00910F4A" w:rsidRPr="00833343" w:rsidRDefault="00910F4A" w:rsidP="00910F4A">
      <w:pPr>
        <w:spacing w:line="276" w:lineRule="auto"/>
        <w:jc w:val="both"/>
        <w:rPr>
          <w:rFonts w:asciiTheme="minorHAnsi" w:hAnsiTheme="minorHAnsi"/>
          <w:u w:val="single"/>
        </w:rPr>
      </w:pPr>
    </w:p>
    <w:p w14:paraId="791BB86D" w14:textId="77777777" w:rsidR="00910F4A" w:rsidRPr="00833343" w:rsidRDefault="00910F4A" w:rsidP="00910F4A">
      <w:pPr>
        <w:spacing w:line="276" w:lineRule="auto"/>
        <w:jc w:val="both"/>
        <w:rPr>
          <w:rFonts w:asciiTheme="minorHAnsi" w:hAnsiTheme="minorHAnsi"/>
        </w:rPr>
      </w:pPr>
      <w:r w:rsidRPr="00833343">
        <w:rPr>
          <w:rFonts w:asciiTheme="minorHAnsi" w:hAnsiTheme="minorHAnsi"/>
        </w:rPr>
        <w:t>Polno ime podjetja:</w:t>
      </w:r>
      <w:r w:rsidRPr="00833343">
        <w:rPr>
          <w:rFonts w:asciiTheme="minorHAnsi" w:hAnsiTheme="minorHAnsi"/>
        </w:rPr>
        <w:tab/>
        <w:t>____________________________________________________________________________________</w:t>
      </w:r>
    </w:p>
    <w:p w14:paraId="377F13BA" w14:textId="77777777" w:rsidR="00910F4A" w:rsidRPr="00833343" w:rsidRDefault="00910F4A" w:rsidP="00910F4A">
      <w:pPr>
        <w:spacing w:line="276" w:lineRule="auto"/>
        <w:jc w:val="both"/>
        <w:rPr>
          <w:rFonts w:asciiTheme="minorHAnsi" w:hAnsiTheme="minorHAnsi"/>
        </w:rPr>
      </w:pPr>
    </w:p>
    <w:p w14:paraId="2124903A" w14:textId="77777777" w:rsidR="00910F4A" w:rsidRPr="00833343" w:rsidRDefault="00910F4A" w:rsidP="00910F4A">
      <w:pPr>
        <w:tabs>
          <w:tab w:val="left" w:pos="1701"/>
        </w:tabs>
        <w:spacing w:line="276" w:lineRule="auto"/>
        <w:jc w:val="both"/>
        <w:rPr>
          <w:rFonts w:asciiTheme="minorHAnsi" w:hAnsiTheme="minorHAnsi"/>
        </w:rPr>
      </w:pPr>
      <w:r w:rsidRPr="00833343">
        <w:rPr>
          <w:rFonts w:asciiTheme="minorHAnsi" w:hAnsiTheme="minorHAnsi"/>
        </w:rPr>
        <w:t>Sedež podjetja:</w:t>
      </w:r>
      <w:r w:rsidRPr="00833343">
        <w:rPr>
          <w:rFonts w:asciiTheme="minorHAnsi" w:hAnsiTheme="minorHAnsi"/>
        </w:rPr>
        <w:tab/>
        <w:t>__________________________________________________________________________________________</w:t>
      </w:r>
    </w:p>
    <w:p w14:paraId="12BDC9C1" w14:textId="77777777" w:rsidR="00910F4A" w:rsidRPr="00833343" w:rsidRDefault="00910F4A" w:rsidP="00910F4A">
      <w:pPr>
        <w:tabs>
          <w:tab w:val="left" w:pos="1701"/>
        </w:tabs>
        <w:spacing w:line="276" w:lineRule="auto"/>
        <w:jc w:val="both"/>
        <w:rPr>
          <w:rFonts w:asciiTheme="minorHAnsi" w:hAnsiTheme="minorHAnsi"/>
        </w:rPr>
      </w:pPr>
    </w:p>
    <w:p w14:paraId="15F1ABEF" w14:textId="77777777" w:rsidR="00910F4A" w:rsidRPr="00833343" w:rsidRDefault="00910F4A" w:rsidP="00910F4A">
      <w:pPr>
        <w:tabs>
          <w:tab w:val="left" w:pos="1701"/>
        </w:tabs>
        <w:spacing w:line="276" w:lineRule="auto"/>
        <w:jc w:val="both"/>
        <w:rPr>
          <w:rFonts w:asciiTheme="minorHAnsi" w:hAnsiTheme="minorHAnsi"/>
        </w:rPr>
      </w:pPr>
      <w:r w:rsidRPr="00833343">
        <w:rPr>
          <w:rFonts w:asciiTheme="minorHAnsi" w:hAnsiTheme="minorHAnsi"/>
        </w:rPr>
        <w:t>Občina sedeža podjetja: ____________________________________________</w:t>
      </w:r>
    </w:p>
    <w:p w14:paraId="735DB9DA" w14:textId="77777777" w:rsidR="00910F4A" w:rsidRPr="00833343" w:rsidRDefault="00910F4A" w:rsidP="00910F4A">
      <w:pPr>
        <w:tabs>
          <w:tab w:val="left" w:pos="1701"/>
        </w:tabs>
        <w:spacing w:line="276" w:lineRule="auto"/>
        <w:jc w:val="both"/>
        <w:rPr>
          <w:rFonts w:asciiTheme="minorHAnsi" w:hAnsiTheme="minorHAnsi"/>
        </w:rPr>
      </w:pPr>
    </w:p>
    <w:p w14:paraId="6DAFCBB7" w14:textId="77777777" w:rsidR="00910F4A" w:rsidRPr="00833343" w:rsidRDefault="00910F4A" w:rsidP="00910F4A">
      <w:pPr>
        <w:tabs>
          <w:tab w:val="left" w:pos="1701"/>
        </w:tabs>
        <w:spacing w:line="276" w:lineRule="auto"/>
        <w:jc w:val="both"/>
        <w:rPr>
          <w:rFonts w:asciiTheme="minorHAnsi" w:hAnsiTheme="minorHAnsi"/>
        </w:rPr>
      </w:pPr>
      <w:r w:rsidRPr="00833343">
        <w:rPr>
          <w:rFonts w:asciiTheme="minorHAnsi" w:hAnsiTheme="minorHAnsi"/>
        </w:rPr>
        <w:t>Številka vpisa v sodni register (št. vložka): _________________________________________________</w:t>
      </w:r>
    </w:p>
    <w:p w14:paraId="0C271E80" w14:textId="77777777" w:rsidR="00910F4A" w:rsidRPr="00833343" w:rsidRDefault="00910F4A" w:rsidP="00910F4A">
      <w:pPr>
        <w:tabs>
          <w:tab w:val="left" w:pos="1701"/>
        </w:tabs>
        <w:spacing w:line="276" w:lineRule="auto"/>
        <w:jc w:val="both"/>
        <w:rPr>
          <w:rFonts w:asciiTheme="minorHAnsi" w:hAnsiTheme="minorHAnsi"/>
        </w:rPr>
      </w:pPr>
    </w:p>
    <w:p w14:paraId="53C9C115" w14:textId="77777777" w:rsidR="00910F4A" w:rsidRPr="00833343" w:rsidRDefault="00910F4A" w:rsidP="00910F4A">
      <w:pPr>
        <w:tabs>
          <w:tab w:val="left" w:pos="1701"/>
        </w:tabs>
        <w:spacing w:line="276" w:lineRule="auto"/>
        <w:jc w:val="both"/>
        <w:rPr>
          <w:rFonts w:asciiTheme="minorHAnsi" w:hAnsiTheme="minorHAnsi"/>
        </w:rPr>
      </w:pPr>
      <w:r w:rsidRPr="00833343">
        <w:rPr>
          <w:rFonts w:asciiTheme="minorHAnsi" w:hAnsiTheme="minorHAnsi"/>
        </w:rPr>
        <w:t>Matična številka podjetja: _________________________________________</w:t>
      </w:r>
    </w:p>
    <w:p w14:paraId="7E011F63" w14:textId="77777777" w:rsidR="00910F4A" w:rsidRPr="00833343" w:rsidRDefault="00910F4A" w:rsidP="00910F4A">
      <w:pPr>
        <w:spacing w:line="276" w:lineRule="auto"/>
        <w:jc w:val="both"/>
        <w:rPr>
          <w:rFonts w:asciiTheme="minorHAnsi" w:hAnsiTheme="minorHAnsi"/>
        </w:rPr>
      </w:pPr>
    </w:p>
    <w:p w14:paraId="0C1E143A" w14:textId="77777777" w:rsidR="00910F4A" w:rsidRPr="00833343" w:rsidRDefault="00910F4A" w:rsidP="00910F4A">
      <w:pPr>
        <w:spacing w:line="276" w:lineRule="auto"/>
        <w:jc w:val="both"/>
        <w:rPr>
          <w:rFonts w:asciiTheme="minorHAnsi" w:hAnsiTheme="minorHAnsi"/>
        </w:rPr>
      </w:pPr>
    </w:p>
    <w:p w14:paraId="78FAA0E6" w14:textId="77777777" w:rsidR="00910F4A" w:rsidRPr="00833343" w:rsidRDefault="00910F4A" w:rsidP="00910F4A">
      <w:pPr>
        <w:spacing w:line="276" w:lineRule="auto"/>
        <w:jc w:val="center"/>
        <w:rPr>
          <w:rFonts w:asciiTheme="minorHAnsi" w:hAnsiTheme="minorHAnsi"/>
          <w:b/>
          <w:sz w:val="24"/>
          <w:szCs w:val="24"/>
        </w:rPr>
      </w:pPr>
      <w:r w:rsidRPr="00833343">
        <w:rPr>
          <w:rFonts w:asciiTheme="minorHAnsi" w:hAnsiTheme="minorHAnsi"/>
          <w:b/>
          <w:sz w:val="24"/>
          <w:szCs w:val="24"/>
        </w:rPr>
        <w:t>SOGLASJE ZA PRIDOBITEV PODATKOV IZ URADNIH EVIDENC</w:t>
      </w:r>
    </w:p>
    <w:p w14:paraId="41FBA1B9" w14:textId="77777777" w:rsidR="00910F4A" w:rsidRPr="00833343" w:rsidRDefault="00910F4A" w:rsidP="00910F4A">
      <w:pPr>
        <w:spacing w:line="276" w:lineRule="auto"/>
        <w:jc w:val="both"/>
        <w:rPr>
          <w:rFonts w:asciiTheme="minorHAnsi" w:hAnsiTheme="minorHAnsi"/>
        </w:rPr>
      </w:pPr>
    </w:p>
    <w:p w14:paraId="6D780DF2" w14:textId="63404D2A" w:rsidR="00910F4A" w:rsidRPr="00833343" w:rsidRDefault="00910F4A" w:rsidP="00910F4A">
      <w:pPr>
        <w:spacing w:line="276" w:lineRule="auto"/>
        <w:jc w:val="both"/>
        <w:rPr>
          <w:rFonts w:asciiTheme="minorHAnsi" w:hAnsiTheme="minorHAnsi" w:cs="Tahoma"/>
        </w:rPr>
      </w:pPr>
      <w:r w:rsidRPr="00833343">
        <w:rPr>
          <w:rFonts w:asciiTheme="minorHAnsi" w:hAnsiTheme="minorHAnsi"/>
        </w:rPr>
        <w:t xml:space="preserve">Soglašamo, da lahko naročnik za potrebe izvedbe javnega naročila </w:t>
      </w:r>
      <w:r>
        <w:rPr>
          <w:rFonts w:asciiTheme="minorHAnsi" w:hAnsiTheme="minorHAnsi"/>
        </w:rPr>
        <w:t>„</w:t>
      </w:r>
      <w:r>
        <w:rPr>
          <w:rFonts w:asciiTheme="minorHAnsi" w:hAnsiTheme="minorHAnsi"/>
          <w:b/>
        </w:rPr>
        <w:t>Sukcesivno dobavo konvencionalnih in ekoloških živil</w:t>
      </w:r>
      <w:r>
        <w:rPr>
          <w:rFonts w:asciiTheme="minorHAnsi" w:hAnsiTheme="minorHAnsi"/>
        </w:rPr>
        <w:t>“</w:t>
      </w:r>
      <w:r w:rsidRPr="00833343">
        <w:rPr>
          <w:rFonts w:asciiTheme="minorHAnsi" w:hAnsiTheme="minorHAnsi"/>
        </w:rPr>
        <w:t xml:space="preserve">, ki je bilo objavljeno na Portalu javnih naročil, pridobi naše osebne podatke </w:t>
      </w:r>
      <w:r w:rsidRPr="00833343">
        <w:rPr>
          <w:rFonts w:asciiTheme="minorHAnsi" w:hAnsiTheme="minorHAnsi" w:cs="Tahoma"/>
        </w:rPr>
        <w:t xml:space="preserve">o ponudniku kot pravni osebi/samostojnem podjetniku posamezniku in osebne podatke iz uradnih evidenc državnih organov, organov lokalne skupnosti in nosilcev javnih pooblastil za vse naše </w:t>
      </w:r>
      <w:r>
        <w:rPr>
          <w:rFonts w:asciiTheme="minorHAnsi" w:hAnsiTheme="minorHAnsi" w:cs="Tahoma"/>
        </w:rPr>
        <w:t>pooblaščene osebe za zastopanje, odločanje ali nadzor.</w:t>
      </w:r>
    </w:p>
    <w:p w14:paraId="31BBF1A7" w14:textId="77777777" w:rsidR="00910F4A" w:rsidRPr="00833343" w:rsidRDefault="00910F4A" w:rsidP="00910F4A">
      <w:pPr>
        <w:spacing w:line="276" w:lineRule="auto"/>
        <w:jc w:val="both"/>
        <w:rPr>
          <w:rFonts w:asciiTheme="minorHAnsi" w:hAnsiTheme="minorHAnsi" w:cs="Tahoma"/>
        </w:rPr>
      </w:pPr>
    </w:p>
    <w:p w14:paraId="12326D83" w14:textId="77777777" w:rsidR="00910F4A" w:rsidRPr="00833343" w:rsidRDefault="00910F4A" w:rsidP="00910F4A">
      <w:pPr>
        <w:spacing w:line="276" w:lineRule="auto"/>
        <w:jc w:val="both"/>
        <w:rPr>
          <w:rFonts w:asciiTheme="minorHAnsi" w:hAnsiTheme="minorHAnsi" w:cs="Tahoma"/>
        </w:rPr>
      </w:pPr>
    </w:p>
    <w:p w14:paraId="339FE5E6"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184381F2" w14:textId="77777777" w:rsidR="00910F4A" w:rsidRPr="00833343" w:rsidRDefault="00910F4A" w:rsidP="00910F4A">
      <w:pPr>
        <w:spacing w:line="276" w:lineRule="auto"/>
        <w:jc w:val="both"/>
        <w:rPr>
          <w:rFonts w:asciiTheme="minorHAnsi" w:hAnsiTheme="minorHAnsi" w:cs="Tahoma"/>
        </w:rPr>
      </w:pPr>
    </w:p>
    <w:p w14:paraId="70DCEF23"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66CF03D4" w14:textId="77777777" w:rsidR="00910F4A" w:rsidRPr="00833343" w:rsidRDefault="00910F4A" w:rsidP="00910F4A">
      <w:pPr>
        <w:spacing w:line="276" w:lineRule="auto"/>
        <w:jc w:val="both"/>
        <w:rPr>
          <w:rFonts w:asciiTheme="minorHAnsi" w:hAnsiTheme="minorHAnsi" w:cs="Tahoma"/>
        </w:rPr>
      </w:pPr>
    </w:p>
    <w:p w14:paraId="2ED2CE6F" w14:textId="77777777" w:rsidR="00910F4A" w:rsidRDefault="00910F4A" w:rsidP="00910F4A">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684639CF" w14:textId="77777777" w:rsidR="00910F4A" w:rsidRDefault="00910F4A" w:rsidP="00910F4A">
      <w:pPr>
        <w:spacing w:line="276" w:lineRule="auto"/>
        <w:jc w:val="both"/>
        <w:rPr>
          <w:rFonts w:asciiTheme="minorHAnsi" w:hAnsiTheme="minorHAnsi" w:cs="Tahoma"/>
        </w:rPr>
      </w:pPr>
    </w:p>
    <w:p w14:paraId="6924B0F5" w14:textId="77777777" w:rsidR="00910F4A" w:rsidRPr="00833343" w:rsidRDefault="00910F4A" w:rsidP="00910F4A">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3FA5A363" w14:textId="77777777" w:rsidR="00910F4A" w:rsidRPr="00833343" w:rsidRDefault="00910F4A" w:rsidP="00910F4A">
      <w:pPr>
        <w:spacing w:line="276" w:lineRule="auto"/>
        <w:jc w:val="both"/>
        <w:rPr>
          <w:rFonts w:asciiTheme="minorHAnsi" w:hAnsiTheme="minorHAnsi" w:cs="Tahoma"/>
        </w:rPr>
      </w:pPr>
    </w:p>
    <w:p w14:paraId="5079D485"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6CDADE10" w14:textId="77777777" w:rsidR="00910F4A" w:rsidRPr="00833343" w:rsidRDefault="00910F4A" w:rsidP="00910F4A">
      <w:pPr>
        <w:spacing w:line="276" w:lineRule="auto"/>
        <w:jc w:val="both"/>
        <w:rPr>
          <w:rFonts w:asciiTheme="minorHAnsi" w:hAnsiTheme="minorHAnsi" w:cs="Tahoma"/>
        </w:rPr>
      </w:pPr>
    </w:p>
    <w:p w14:paraId="2385ED4C"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3ED3C39" w14:textId="77777777" w:rsidR="00910F4A" w:rsidRPr="00833343" w:rsidRDefault="00910F4A" w:rsidP="00910F4A">
      <w:pPr>
        <w:spacing w:line="276" w:lineRule="auto"/>
        <w:jc w:val="both"/>
        <w:rPr>
          <w:rFonts w:asciiTheme="minorHAnsi" w:hAnsiTheme="minorHAnsi" w:cs="Tahoma"/>
        </w:rPr>
      </w:pPr>
    </w:p>
    <w:p w14:paraId="1F2C38B7"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7E888E6E" w14:textId="77777777" w:rsidR="00910F4A" w:rsidRPr="00833343" w:rsidRDefault="00910F4A" w:rsidP="00910F4A">
      <w:pPr>
        <w:spacing w:line="276" w:lineRule="auto"/>
        <w:jc w:val="both"/>
        <w:rPr>
          <w:rFonts w:asciiTheme="minorHAnsi" w:hAnsiTheme="minorHAnsi" w:cs="Tahoma"/>
        </w:rPr>
      </w:pPr>
    </w:p>
    <w:p w14:paraId="57CD1CE0" w14:textId="77777777" w:rsidR="00910F4A" w:rsidRDefault="00910F4A" w:rsidP="00910F4A">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72D9B495" w14:textId="77777777" w:rsidR="00910F4A" w:rsidRDefault="00910F4A" w:rsidP="00910F4A">
      <w:pPr>
        <w:spacing w:line="276" w:lineRule="auto"/>
        <w:jc w:val="both"/>
        <w:rPr>
          <w:rFonts w:asciiTheme="minorHAnsi" w:hAnsiTheme="minorHAnsi" w:cs="Tahoma"/>
        </w:rPr>
      </w:pPr>
    </w:p>
    <w:p w14:paraId="24F1B7F5" w14:textId="77777777" w:rsidR="00910F4A" w:rsidRPr="00833343" w:rsidRDefault="00910F4A" w:rsidP="00910F4A">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682B0758" w14:textId="77777777" w:rsidR="00910F4A" w:rsidRPr="00833343" w:rsidRDefault="00910F4A" w:rsidP="00910F4A">
      <w:pPr>
        <w:spacing w:line="276" w:lineRule="auto"/>
        <w:jc w:val="both"/>
        <w:rPr>
          <w:rFonts w:asciiTheme="minorHAnsi" w:hAnsiTheme="minorHAnsi" w:cs="Tahoma"/>
        </w:rPr>
      </w:pPr>
    </w:p>
    <w:p w14:paraId="55C5B6E6"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4DD2404" w14:textId="77777777" w:rsidR="00910F4A" w:rsidRDefault="00910F4A" w:rsidP="00910F4A">
      <w:pPr>
        <w:spacing w:line="276" w:lineRule="auto"/>
        <w:jc w:val="both"/>
        <w:rPr>
          <w:rFonts w:asciiTheme="minorHAnsi" w:hAnsiTheme="minorHAnsi" w:cs="Tahoma"/>
        </w:rPr>
      </w:pPr>
    </w:p>
    <w:p w14:paraId="1D068008"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1D6A6AA8" w14:textId="77777777" w:rsidR="00910F4A" w:rsidRPr="00833343" w:rsidRDefault="00910F4A" w:rsidP="00910F4A">
      <w:pPr>
        <w:spacing w:line="276" w:lineRule="auto"/>
        <w:jc w:val="both"/>
        <w:rPr>
          <w:rFonts w:asciiTheme="minorHAnsi" w:hAnsiTheme="minorHAnsi" w:cs="Tahoma"/>
        </w:rPr>
      </w:pPr>
    </w:p>
    <w:p w14:paraId="168A67E8"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56C0DD96" w14:textId="77777777" w:rsidR="00910F4A" w:rsidRPr="00833343" w:rsidRDefault="00910F4A" w:rsidP="00910F4A">
      <w:pPr>
        <w:spacing w:line="276" w:lineRule="auto"/>
        <w:jc w:val="both"/>
        <w:rPr>
          <w:rFonts w:asciiTheme="minorHAnsi" w:hAnsiTheme="minorHAnsi" w:cs="Tahoma"/>
        </w:rPr>
      </w:pPr>
    </w:p>
    <w:p w14:paraId="4001A712" w14:textId="77777777" w:rsidR="00910F4A" w:rsidRDefault="00910F4A" w:rsidP="00910F4A">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1A7346BE" w14:textId="77777777" w:rsidR="00910F4A" w:rsidRDefault="00910F4A" w:rsidP="00910F4A">
      <w:pPr>
        <w:spacing w:line="276" w:lineRule="auto"/>
        <w:jc w:val="both"/>
        <w:rPr>
          <w:rFonts w:asciiTheme="minorHAnsi" w:hAnsiTheme="minorHAnsi" w:cs="Tahoma"/>
        </w:rPr>
      </w:pPr>
    </w:p>
    <w:p w14:paraId="536D9B66" w14:textId="77777777" w:rsidR="00910F4A" w:rsidRPr="00833343" w:rsidRDefault="00910F4A" w:rsidP="00910F4A">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2EEF709F" w14:textId="77777777" w:rsidR="00910F4A" w:rsidRPr="00833343" w:rsidRDefault="00910F4A" w:rsidP="00910F4A">
      <w:pPr>
        <w:spacing w:line="276" w:lineRule="auto"/>
        <w:jc w:val="both"/>
        <w:rPr>
          <w:rFonts w:asciiTheme="minorHAnsi" w:hAnsiTheme="minorHAnsi" w:cs="Tahoma"/>
        </w:rPr>
      </w:pPr>
    </w:p>
    <w:p w14:paraId="32C05210"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17190289" w14:textId="77777777" w:rsidR="00910F4A" w:rsidRPr="00833343" w:rsidRDefault="00910F4A" w:rsidP="00910F4A">
      <w:pPr>
        <w:spacing w:line="276" w:lineRule="auto"/>
        <w:jc w:val="both"/>
        <w:rPr>
          <w:rFonts w:asciiTheme="minorHAnsi" w:hAnsiTheme="minorHAnsi"/>
        </w:rPr>
      </w:pPr>
    </w:p>
    <w:p w14:paraId="358309A0" w14:textId="77777777" w:rsidR="00910F4A" w:rsidRPr="00833343" w:rsidRDefault="00910F4A" w:rsidP="00910F4A">
      <w:pPr>
        <w:spacing w:line="276" w:lineRule="auto"/>
        <w:jc w:val="both"/>
        <w:rPr>
          <w:rFonts w:asciiTheme="minorHAnsi" w:hAnsiTheme="minorHAnsi" w:cs="Tahoma"/>
        </w:rPr>
      </w:pPr>
    </w:p>
    <w:p w14:paraId="7F152061"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8882099" w14:textId="77777777" w:rsidR="00910F4A" w:rsidRPr="00833343" w:rsidRDefault="00910F4A" w:rsidP="00910F4A">
      <w:pPr>
        <w:spacing w:line="276" w:lineRule="auto"/>
        <w:jc w:val="both"/>
        <w:rPr>
          <w:rFonts w:asciiTheme="minorHAnsi" w:hAnsiTheme="minorHAnsi" w:cs="Tahoma"/>
        </w:rPr>
      </w:pPr>
    </w:p>
    <w:p w14:paraId="4957750F"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3B32945F" w14:textId="77777777" w:rsidR="00910F4A" w:rsidRPr="00833343" w:rsidRDefault="00910F4A" w:rsidP="00910F4A">
      <w:pPr>
        <w:spacing w:line="276" w:lineRule="auto"/>
        <w:jc w:val="both"/>
        <w:rPr>
          <w:rFonts w:asciiTheme="minorHAnsi" w:hAnsiTheme="minorHAnsi" w:cs="Tahoma"/>
        </w:rPr>
      </w:pPr>
    </w:p>
    <w:p w14:paraId="1E72C4C6" w14:textId="77777777" w:rsidR="00910F4A" w:rsidRDefault="00910F4A" w:rsidP="00910F4A">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33F3A59D" w14:textId="77777777" w:rsidR="00910F4A" w:rsidRDefault="00910F4A" w:rsidP="00910F4A">
      <w:pPr>
        <w:spacing w:line="276" w:lineRule="auto"/>
        <w:jc w:val="both"/>
        <w:rPr>
          <w:rFonts w:asciiTheme="minorHAnsi" w:hAnsiTheme="minorHAnsi" w:cs="Tahoma"/>
        </w:rPr>
      </w:pPr>
    </w:p>
    <w:p w14:paraId="25254F07" w14:textId="77777777" w:rsidR="00910F4A" w:rsidRPr="00833343" w:rsidRDefault="00910F4A" w:rsidP="00910F4A">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235594F7" w14:textId="77777777" w:rsidR="00910F4A" w:rsidRPr="00833343" w:rsidRDefault="00910F4A" w:rsidP="00910F4A">
      <w:pPr>
        <w:spacing w:line="276" w:lineRule="auto"/>
        <w:jc w:val="both"/>
        <w:rPr>
          <w:rFonts w:asciiTheme="minorHAnsi" w:hAnsiTheme="minorHAnsi" w:cs="Tahoma"/>
        </w:rPr>
      </w:pPr>
    </w:p>
    <w:p w14:paraId="25407DE8"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62AED45" w14:textId="77777777" w:rsidR="00910F4A" w:rsidRPr="00833343" w:rsidRDefault="00910F4A" w:rsidP="00910F4A">
      <w:pPr>
        <w:spacing w:line="276" w:lineRule="auto"/>
        <w:jc w:val="both"/>
        <w:rPr>
          <w:rFonts w:asciiTheme="minorHAnsi" w:hAnsiTheme="minorHAnsi"/>
        </w:rPr>
      </w:pPr>
    </w:p>
    <w:p w14:paraId="27DD4E8E" w14:textId="77777777" w:rsidR="00910F4A" w:rsidRPr="00833343" w:rsidRDefault="00910F4A" w:rsidP="00910F4A">
      <w:pPr>
        <w:spacing w:line="276" w:lineRule="auto"/>
        <w:jc w:val="both"/>
        <w:rPr>
          <w:rFonts w:asciiTheme="minorHAnsi" w:hAnsiTheme="minorHAnsi"/>
        </w:rPr>
      </w:pPr>
    </w:p>
    <w:p w14:paraId="701B52EF"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Ime in priimek: ___________________________</w:t>
      </w:r>
      <w:r>
        <w:rPr>
          <w:rFonts w:asciiTheme="minorHAnsi" w:hAnsiTheme="minorHAnsi" w:cs="Tahoma"/>
        </w:rPr>
        <w:t>__________________________</w:t>
      </w:r>
      <w:r w:rsidRPr="00833343">
        <w:rPr>
          <w:rFonts w:asciiTheme="minorHAnsi" w:hAnsiTheme="minorHAnsi" w:cs="Tahoma"/>
        </w:rPr>
        <w:t>_______________________________________</w:t>
      </w:r>
    </w:p>
    <w:p w14:paraId="63498140" w14:textId="77777777" w:rsidR="00910F4A" w:rsidRPr="00833343" w:rsidRDefault="00910F4A" w:rsidP="00910F4A">
      <w:pPr>
        <w:spacing w:line="276" w:lineRule="auto"/>
        <w:jc w:val="both"/>
        <w:rPr>
          <w:rFonts w:asciiTheme="minorHAnsi" w:hAnsiTheme="minorHAnsi" w:cs="Tahoma"/>
        </w:rPr>
      </w:pPr>
    </w:p>
    <w:p w14:paraId="15F059C8"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Naslov stalnega bivališča: _________________________________________________________________________________</w:t>
      </w:r>
    </w:p>
    <w:p w14:paraId="40B105DA" w14:textId="77777777" w:rsidR="00910F4A" w:rsidRPr="00833343" w:rsidRDefault="00910F4A" w:rsidP="00910F4A">
      <w:pPr>
        <w:spacing w:line="276" w:lineRule="auto"/>
        <w:jc w:val="both"/>
        <w:rPr>
          <w:rFonts w:asciiTheme="minorHAnsi" w:hAnsiTheme="minorHAnsi" w:cs="Tahoma"/>
        </w:rPr>
      </w:pPr>
    </w:p>
    <w:p w14:paraId="623A5EE0" w14:textId="77777777" w:rsidR="00910F4A" w:rsidRDefault="00910F4A" w:rsidP="00910F4A">
      <w:pPr>
        <w:spacing w:line="276" w:lineRule="auto"/>
        <w:jc w:val="both"/>
        <w:rPr>
          <w:rFonts w:asciiTheme="minorHAnsi" w:hAnsiTheme="minorHAnsi" w:cs="Tahoma"/>
        </w:rPr>
      </w:pPr>
      <w:r w:rsidRPr="00833343">
        <w:rPr>
          <w:rFonts w:asciiTheme="minorHAnsi" w:hAnsiTheme="minorHAnsi" w:cs="Tahoma"/>
        </w:rPr>
        <w:t>Kraj in datum rojstva: _____________________________________________ EMŠO: _______________________________</w:t>
      </w:r>
    </w:p>
    <w:p w14:paraId="745699AE" w14:textId="77777777" w:rsidR="00910F4A" w:rsidRDefault="00910F4A" w:rsidP="00910F4A">
      <w:pPr>
        <w:spacing w:line="276" w:lineRule="auto"/>
        <w:jc w:val="both"/>
        <w:rPr>
          <w:rFonts w:asciiTheme="minorHAnsi" w:hAnsiTheme="minorHAnsi" w:cs="Tahoma"/>
        </w:rPr>
      </w:pPr>
    </w:p>
    <w:p w14:paraId="39528E0A" w14:textId="77777777" w:rsidR="00910F4A" w:rsidRPr="00833343" w:rsidRDefault="00910F4A" w:rsidP="00910F4A">
      <w:pPr>
        <w:spacing w:line="276" w:lineRule="auto"/>
        <w:jc w:val="both"/>
        <w:rPr>
          <w:rFonts w:asciiTheme="minorHAnsi" w:hAnsiTheme="minorHAnsi" w:cs="Tahoma"/>
        </w:rPr>
      </w:pPr>
      <w:r>
        <w:rPr>
          <w:rFonts w:asciiTheme="minorHAnsi" w:hAnsiTheme="minorHAnsi" w:cs="Tahoma"/>
        </w:rPr>
        <w:t>Funkcija v podjetju: _______________________________________________________________________________________</w:t>
      </w:r>
    </w:p>
    <w:p w14:paraId="2F1FE9C7" w14:textId="77777777" w:rsidR="00910F4A" w:rsidRPr="00833343" w:rsidRDefault="00910F4A" w:rsidP="00910F4A">
      <w:pPr>
        <w:spacing w:line="276" w:lineRule="auto"/>
        <w:jc w:val="both"/>
        <w:rPr>
          <w:rFonts w:asciiTheme="minorHAnsi" w:hAnsiTheme="minorHAnsi" w:cs="Tahoma"/>
        </w:rPr>
      </w:pPr>
    </w:p>
    <w:p w14:paraId="76585074" w14:textId="77777777" w:rsidR="00910F4A" w:rsidRPr="00833343" w:rsidRDefault="00910F4A" w:rsidP="00910F4A">
      <w:pPr>
        <w:spacing w:line="276"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t>Podpis zakonitega zastopnika: ______________________</w:t>
      </w:r>
    </w:p>
    <w:p w14:paraId="35137830" w14:textId="77777777" w:rsidR="00910F4A" w:rsidRPr="00833343" w:rsidRDefault="00910F4A" w:rsidP="00910F4A">
      <w:pPr>
        <w:spacing w:line="276" w:lineRule="auto"/>
        <w:jc w:val="both"/>
        <w:rPr>
          <w:rFonts w:asciiTheme="minorHAnsi" w:hAnsiTheme="minorHAnsi"/>
        </w:rPr>
      </w:pPr>
    </w:p>
    <w:p w14:paraId="46F6A1A1" w14:textId="77777777" w:rsidR="00910F4A" w:rsidRPr="00833343" w:rsidRDefault="00910F4A" w:rsidP="00910F4A">
      <w:pPr>
        <w:spacing w:line="276" w:lineRule="auto"/>
        <w:jc w:val="both"/>
        <w:rPr>
          <w:rFonts w:asciiTheme="minorHAnsi" w:hAnsiTheme="minorHAnsi"/>
        </w:rPr>
      </w:pPr>
    </w:p>
    <w:p w14:paraId="7EA36F4E" w14:textId="77777777" w:rsidR="00910F4A" w:rsidRPr="00833343" w:rsidRDefault="00910F4A" w:rsidP="00910F4A">
      <w:pPr>
        <w:spacing w:line="276" w:lineRule="auto"/>
        <w:jc w:val="both"/>
        <w:rPr>
          <w:rFonts w:asciiTheme="minorHAnsi" w:hAnsiTheme="minorHAnsi"/>
        </w:rPr>
      </w:pPr>
    </w:p>
    <w:p w14:paraId="0783FF9B" w14:textId="77777777" w:rsidR="00910F4A" w:rsidRDefault="00910F4A" w:rsidP="00910F4A">
      <w:pPr>
        <w:spacing w:line="276" w:lineRule="auto"/>
        <w:jc w:val="both"/>
        <w:rPr>
          <w:rFonts w:asciiTheme="minorHAnsi" w:hAnsiTheme="minorHAnsi" w:cs="Arial"/>
          <w:i/>
        </w:rPr>
      </w:pPr>
    </w:p>
    <w:p w14:paraId="3A0B57A3" w14:textId="77777777" w:rsidR="00910F4A" w:rsidRDefault="00910F4A" w:rsidP="00910F4A">
      <w:pPr>
        <w:spacing w:line="276" w:lineRule="auto"/>
        <w:jc w:val="both"/>
        <w:rPr>
          <w:rFonts w:asciiTheme="minorHAnsi" w:hAnsiTheme="minorHAnsi" w:cs="Arial"/>
          <w:i/>
        </w:rPr>
      </w:pPr>
    </w:p>
    <w:p w14:paraId="602DD431" w14:textId="77777777" w:rsidR="00910F4A" w:rsidRPr="00833343" w:rsidRDefault="00910F4A" w:rsidP="00910F4A">
      <w:pPr>
        <w:spacing w:line="276" w:lineRule="auto"/>
        <w:jc w:val="both"/>
        <w:rPr>
          <w:rFonts w:asciiTheme="minorHAnsi" w:hAnsiTheme="minorHAnsi"/>
        </w:rPr>
      </w:pPr>
    </w:p>
    <w:p w14:paraId="6DF18A6A" w14:textId="77777777" w:rsidR="00910F4A" w:rsidRPr="00833343" w:rsidRDefault="00910F4A" w:rsidP="00910F4A">
      <w:pPr>
        <w:spacing w:line="276" w:lineRule="auto"/>
        <w:jc w:val="both"/>
        <w:rPr>
          <w:rFonts w:asciiTheme="minorHAnsi" w:hAnsiTheme="minorHAnsi"/>
        </w:rPr>
      </w:pPr>
    </w:p>
    <w:p w14:paraId="6657EBAF" w14:textId="77777777" w:rsidR="00910F4A" w:rsidRPr="00833343" w:rsidRDefault="00910F4A" w:rsidP="00910F4A">
      <w:pPr>
        <w:spacing w:line="264" w:lineRule="auto"/>
        <w:jc w:val="both"/>
        <w:rPr>
          <w:rFonts w:asciiTheme="minorHAnsi" w:hAnsiTheme="minorHAnsi" w:cs="Tahoma"/>
        </w:rPr>
      </w:pPr>
    </w:p>
    <w:p w14:paraId="55F9770F" w14:textId="77777777" w:rsidR="00910F4A" w:rsidRPr="00833343" w:rsidRDefault="00910F4A" w:rsidP="00910F4A">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5E595629" w14:textId="77777777" w:rsidR="00910F4A" w:rsidRPr="00833343" w:rsidRDefault="00910F4A" w:rsidP="00910F4A">
      <w:pPr>
        <w:spacing w:line="264" w:lineRule="auto"/>
        <w:jc w:val="both"/>
        <w:rPr>
          <w:rFonts w:asciiTheme="minorHAnsi" w:hAnsiTheme="minorHAnsi" w:cs="Tahoma"/>
          <w:b/>
        </w:rPr>
      </w:pPr>
    </w:p>
    <w:p w14:paraId="244B4953" w14:textId="77777777" w:rsidR="00910F4A" w:rsidRPr="00833343" w:rsidRDefault="00910F4A" w:rsidP="00910F4A">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7748B43D" w14:textId="77777777" w:rsidR="00910F4A" w:rsidRPr="00833343" w:rsidRDefault="00910F4A" w:rsidP="00910F4A">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3B37861E" w14:textId="77777777" w:rsidR="00910F4A" w:rsidRPr="00833343" w:rsidRDefault="00910F4A" w:rsidP="00910F4A">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p>
    <w:p w14:paraId="5976DCB9" w14:textId="77777777" w:rsidR="00C27861" w:rsidRPr="00833343" w:rsidRDefault="00C27861" w:rsidP="00C27861">
      <w:pPr>
        <w:rPr>
          <w:rFonts w:asciiTheme="minorHAnsi" w:hAnsiTheme="minorHAnsi"/>
        </w:rPr>
      </w:pPr>
      <w:r w:rsidRPr="00833343">
        <w:rPr>
          <w:rFonts w:asciiTheme="minorHAnsi" w:hAnsiTheme="minorHAnsi"/>
        </w:rPr>
        <w:br w:type="page"/>
      </w:r>
    </w:p>
    <w:p w14:paraId="3FFE99F2" w14:textId="55B7D3C2"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4</w:t>
      </w:r>
    </w:p>
    <w:p w14:paraId="014A2221"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140BFC18"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2AD2EFBA"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504F8FA1" w14:textId="1C102E6E" w:rsidR="00C27861" w:rsidRPr="00833343" w:rsidRDefault="00C27861" w:rsidP="00C27861">
      <w:pPr>
        <w:spacing w:line="276" w:lineRule="auto"/>
        <w:jc w:val="both"/>
        <w:rPr>
          <w:rFonts w:asciiTheme="minorHAnsi" w:hAnsiTheme="minorHAnsi"/>
          <w:b/>
        </w:rPr>
      </w:pPr>
    </w:p>
    <w:p w14:paraId="1745E0F8" w14:textId="77777777" w:rsidR="00C27861" w:rsidRPr="00833343" w:rsidRDefault="00C27861" w:rsidP="00C27861">
      <w:pPr>
        <w:spacing w:line="276" w:lineRule="auto"/>
        <w:jc w:val="both"/>
        <w:rPr>
          <w:rFonts w:asciiTheme="minorHAnsi" w:hAnsiTheme="minorHAnsi"/>
        </w:rPr>
      </w:pPr>
    </w:p>
    <w:p w14:paraId="6ED43686"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5E3CA7DE" w14:textId="77777777" w:rsidR="00C27861" w:rsidRPr="00833343" w:rsidRDefault="00C27861" w:rsidP="00C27861">
      <w:pPr>
        <w:spacing w:line="276" w:lineRule="auto"/>
        <w:jc w:val="both"/>
        <w:rPr>
          <w:rFonts w:asciiTheme="minorHAnsi" w:hAnsiTheme="minorHAnsi"/>
        </w:rPr>
      </w:pPr>
    </w:p>
    <w:p w14:paraId="5800CCC8"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31BD0C65" w14:textId="77777777" w:rsidR="00C27861" w:rsidRPr="00833343" w:rsidRDefault="00C27861" w:rsidP="00C27861">
      <w:pPr>
        <w:spacing w:line="276" w:lineRule="auto"/>
        <w:jc w:val="both"/>
        <w:rPr>
          <w:rFonts w:asciiTheme="minorHAnsi" w:hAnsiTheme="minorHAnsi"/>
        </w:rPr>
      </w:pPr>
    </w:p>
    <w:p w14:paraId="3C913C35" w14:textId="77777777" w:rsidR="00C27861" w:rsidRPr="00833343" w:rsidRDefault="00C27861" w:rsidP="00C27861">
      <w:pPr>
        <w:spacing w:line="276" w:lineRule="auto"/>
        <w:jc w:val="both"/>
        <w:rPr>
          <w:rFonts w:asciiTheme="minorHAnsi" w:hAnsiTheme="minorHAnsi"/>
        </w:rPr>
      </w:pPr>
    </w:p>
    <w:p w14:paraId="2ABF9BF7" w14:textId="77777777"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IZJAVA O SPOSOBNOSTI</w:t>
      </w:r>
    </w:p>
    <w:p w14:paraId="13CF1CFD" w14:textId="77777777" w:rsidR="00C27861" w:rsidRPr="00833343" w:rsidRDefault="00C27861" w:rsidP="00C27861">
      <w:pPr>
        <w:spacing w:line="276" w:lineRule="auto"/>
        <w:jc w:val="both"/>
        <w:rPr>
          <w:rFonts w:asciiTheme="minorHAnsi" w:hAnsiTheme="minorHAnsi"/>
        </w:rPr>
      </w:pPr>
    </w:p>
    <w:p w14:paraId="27AC89B6" w14:textId="77777777" w:rsidR="00910F4A" w:rsidRPr="00833343" w:rsidRDefault="00910F4A" w:rsidP="00910F4A">
      <w:pPr>
        <w:spacing w:line="276" w:lineRule="auto"/>
        <w:jc w:val="both"/>
        <w:rPr>
          <w:rFonts w:asciiTheme="minorHAnsi" w:hAnsiTheme="minorHAnsi"/>
        </w:rPr>
      </w:pPr>
      <w:r w:rsidRPr="00833343">
        <w:rPr>
          <w:rFonts w:asciiTheme="minorHAnsi" w:hAnsiTheme="minorHAnsi"/>
        </w:rPr>
        <w:t>Pod kazensko in materialno odgovornostjo izjavljamo,</w:t>
      </w:r>
      <w:r>
        <w:rPr>
          <w:rFonts w:asciiTheme="minorHAnsi" w:hAnsiTheme="minorHAnsi"/>
        </w:rPr>
        <w:t xml:space="preserve"> da:</w:t>
      </w:r>
    </w:p>
    <w:p w14:paraId="27B70DD2"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sidRPr="00A71825">
        <w:rPr>
          <w:rFonts w:asciiTheme="minorHAnsi" w:hAnsiTheme="minorHAnsi"/>
        </w:rPr>
        <w:t>izpolnjujemo obvezne pogoje vezane na osnovno sposobnost kandidata ali ponudnika iz 1. odstavka 75. člena ZJN-3.</w:t>
      </w:r>
    </w:p>
    <w:p w14:paraId="349A03C9"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Pr>
          <w:rFonts w:asciiTheme="minorHAnsi" w:hAnsiTheme="minorHAnsi"/>
        </w:rPr>
        <w:t>n</w:t>
      </w:r>
      <w:r w:rsidRPr="00A71825">
        <w:rPr>
          <w:rFonts w:asciiTheme="minorHAnsi" w:hAnsiTheme="minorHAnsi"/>
        </w:rPr>
        <w:t>ismo izločeni iz postopkov oddaje javnih naročil zaradi uvrstitve v evidenco gospodarskih subjektov z negativnimi referencami na dan, ko poteče rok za oddajo ponudb.</w:t>
      </w:r>
    </w:p>
    <w:p w14:paraId="13900F56"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Pr>
          <w:rFonts w:asciiTheme="minorHAnsi" w:hAnsiTheme="minorHAnsi"/>
        </w:rPr>
        <w:t>v</w:t>
      </w:r>
      <w:r w:rsidRPr="00A71825">
        <w:rPr>
          <w:rFonts w:asciiTheme="minorHAnsi" w:hAnsiTheme="minorHAnsi"/>
        </w:rPr>
        <w:t xml:space="preserve">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14:paraId="18A91D80"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Pr>
          <w:rFonts w:asciiTheme="minorHAnsi" w:hAnsiTheme="minorHAnsi"/>
        </w:rPr>
        <w:t>i</w:t>
      </w:r>
      <w:r w:rsidRPr="00A71825">
        <w:rPr>
          <w:rFonts w:asciiTheme="minorHAnsi" w:hAnsiTheme="minorHAnsi"/>
        </w:rPr>
        <w:t>mamo predložene vse obračune davčnih odtegljajev za dohodke iz delovnega razmerja za obdobje zadnjih pet let do dne oddaje ponudbe ali prijave.</w:t>
      </w:r>
    </w:p>
    <w:p w14:paraId="2ADD8760"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Pr>
          <w:rFonts w:asciiTheme="minorHAnsi" w:hAnsiTheme="minorHAnsi"/>
        </w:rPr>
        <w:t>n</w:t>
      </w:r>
      <w:r w:rsidRPr="00A71825">
        <w:rPr>
          <w:rFonts w:asciiTheme="minorHAnsi" w:hAnsiTheme="minorHAnsi"/>
        </w:rPr>
        <w:t>am v zadnjih treh letih pred potekom roka za oddajo ponudb s pravnomočno</w:t>
      </w:r>
      <w:r>
        <w:rPr>
          <w:rFonts w:asciiTheme="minorHAnsi" w:hAnsiTheme="minorHAnsi"/>
        </w:rPr>
        <w:t xml:space="preserve"> </w:t>
      </w:r>
      <w:r w:rsidRPr="00A71825">
        <w:rPr>
          <w:rFonts w:asciiTheme="minorHAnsi" w:hAnsiTheme="minorHAnsi"/>
        </w:rPr>
        <w:t>odločbo pristojnega organa Republike Slovenije ali druge države članice ali tretje države ni bila dvakrat izrečena globa zaradi prekrška v zvezi s plačilom za delo.</w:t>
      </w:r>
    </w:p>
    <w:p w14:paraId="0F9F397B"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sidRPr="00D841DE">
        <w:rPr>
          <w:rFonts w:asciiTheme="minorHAnsi" w:hAnsiTheme="minorHAnsi"/>
        </w:rPr>
        <w:t xml:space="preserve">se </w:t>
      </w:r>
      <w:r>
        <w:rPr>
          <w:rFonts w:asciiTheme="minorHAnsi" w:hAnsiTheme="minorHAnsi"/>
        </w:rPr>
        <w:t>zoper nas ni</w:t>
      </w:r>
      <w:r w:rsidRPr="00D841DE">
        <w:rPr>
          <w:rFonts w:asciiTheme="minorHAnsi" w:hAnsiTheme="minorHAnsi"/>
        </w:rPr>
        <w:t xml:space="preserve"> začel postopek zaradi insolventnosti ali prisilnega prenehanja po zakonu, ki ureja postopek zaradi insolventnosti in prisilnega prenehanja, ali postopek likvidacije po zakonu, ki ureja </w:t>
      </w:r>
      <w:r>
        <w:rPr>
          <w:rFonts w:asciiTheme="minorHAnsi" w:hAnsiTheme="minorHAnsi"/>
        </w:rPr>
        <w:t>gospodarske družbe.</w:t>
      </w:r>
    </w:p>
    <w:p w14:paraId="6A6CE1B9" w14:textId="77777777" w:rsidR="00910F4A" w:rsidRDefault="00910F4A" w:rsidP="00910F4A">
      <w:pPr>
        <w:pStyle w:val="ListParagraph"/>
        <w:numPr>
          <w:ilvl w:val="0"/>
          <w:numId w:val="43"/>
        </w:numPr>
        <w:spacing w:line="276" w:lineRule="auto"/>
        <w:ind w:left="284" w:hanging="284"/>
        <w:jc w:val="both"/>
        <w:rPr>
          <w:rFonts w:asciiTheme="minorHAnsi" w:hAnsiTheme="minorHAnsi"/>
        </w:rPr>
      </w:pPr>
      <w:r>
        <w:rPr>
          <w:rFonts w:asciiTheme="minorHAnsi" w:hAnsiTheme="minorHAnsi"/>
        </w:rPr>
        <w:t>naša</w:t>
      </w:r>
      <w:r w:rsidRPr="00D841DE">
        <w:rPr>
          <w:rFonts w:asciiTheme="minorHAnsi" w:hAnsiTheme="minorHAnsi"/>
        </w:rPr>
        <w:t xml:space="preserve"> sredstva ali poslovanje </w:t>
      </w:r>
      <w:r>
        <w:rPr>
          <w:rFonts w:asciiTheme="minorHAnsi" w:hAnsiTheme="minorHAnsi"/>
        </w:rPr>
        <w:t xml:space="preserve">ne </w:t>
      </w:r>
      <w:r w:rsidRPr="00D841DE">
        <w:rPr>
          <w:rFonts w:asciiTheme="minorHAnsi" w:hAnsiTheme="minorHAnsi"/>
        </w:rPr>
        <w:t xml:space="preserve">upravlja upravitelj ali sodišče, </w:t>
      </w:r>
      <w:r>
        <w:rPr>
          <w:rFonts w:asciiTheme="minorHAnsi" w:hAnsiTheme="minorHAnsi"/>
        </w:rPr>
        <w:t>da naše</w:t>
      </w:r>
      <w:r w:rsidRPr="00D841DE">
        <w:rPr>
          <w:rFonts w:asciiTheme="minorHAnsi" w:hAnsiTheme="minorHAnsi"/>
        </w:rPr>
        <w:t xml:space="preserve"> poslovne dejavnosti </w:t>
      </w:r>
      <w:r>
        <w:rPr>
          <w:rFonts w:asciiTheme="minorHAnsi" w:hAnsiTheme="minorHAnsi"/>
        </w:rPr>
        <w:t xml:space="preserve">niso </w:t>
      </w:r>
      <w:r w:rsidRPr="00D841DE">
        <w:rPr>
          <w:rFonts w:asciiTheme="minorHAnsi" w:hAnsiTheme="minorHAnsi"/>
        </w:rPr>
        <w:t xml:space="preserve">začasno ustavljene, </w:t>
      </w:r>
      <w:r>
        <w:rPr>
          <w:rFonts w:asciiTheme="minorHAnsi" w:hAnsiTheme="minorHAnsi"/>
        </w:rPr>
        <w:t>da</w:t>
      </w:r>
      <w:r w:rsidRPr="00D841DE">
        <w:rPr>
          <w:rFonts w:asciiTheme="minorHAnsi" w:hAnsiTheme="minorHAnsi"/>
        </w:rPr>
        <w:t xml:space="preserve"> v skladu s predpisi druge države </w:t>
      </w:r>
      <w:r>
        <w:rPr>
          <w:rFonts w:asciiTheme="minorHAnsi" w:hAnsiTheme="minorHAnsi"/>
        </w:rPr>
        <w:t>zoper nas ni začet</w:t>
      </w:r>
      <w:r w:rsidRPr="00D841DE">
        <w:rPr>
          <w:rFonts w:asciiTheme="minorHAnsi" w:hAnsiTheme="minorHAnsi"/>
        </w:rPr>
        <w:t xml:space="preserve"> postopek </w:t>
      </w:r>
      <w:r>
        <w:rPr>
          <w:rFonts w:asciiTheme="minorHAnsi" w:hAnsiTheme="minorHAnsi"/>
        </w:rPr>
        <w:t>oz. ni</w:t>
      </w:r>
      <w:r w:rsidRPr="00D841DE">
        <w:rPr>
          <w:rFonts w:asciiTheme="minorHAnsi" w:hAnsiTheme="minorHAnsi"/>
        </w:rPr>
        <w:t xml:space="preserve"> nastal položaj</w:t>
      </w:r>
      <w:r>
        <w:rPr>
          <w:rFonts w:asciiTheme="minorHAnsi" w:hAnsiTheme="minorHAnsi"/>
        </w:rPr>
        <w:t xml:space="preserve"> z enakimi pravnimi posledicami.</w:t>
      </w:r>
    </w:p>
    <w:p w14:paraId="6E1C5F54" w14:textId="3828F330" w:rsidR="00910F4A" w:rsidRDefault="00910F4A" w:rsidP="00910F4A">
      <w:pPr>
        <w:pStyle w:val="ListParagraph"/>
        <w:numPr>
          <w:ilvl w:val="0"/>
          <w:numId w:val="43"/>
        </w:numPr>
        <w:spacing w:line="276" w:lineRule="auto"/>
        <w:ind w:left="284" w:hanging="284"/>
        <w:jc w:val="both"/>
        <w:rPr>
          <w:rFonts w:asciiTheme="minorHAnsi" w:hAnsiTheme="minorHAnsi"/>
        </w:rPr>
      </w:pPr>
      <w:r w:rsidRPr="009240EA">
        <w:rPr>
          <w:rFonts w:asciiTheme="minorHAnsi" w:hAnsiTheme="minorHAnsi"/>
        </w:rPr>
        <w:t>smo sposobni za opravljanje poklicne dejavnosti oz. i</w:t>
      </w:r>
      <w:r>
        <w:rPr>
          <w:rFonts w:asciiTheme="minorHAnsi" w:hAnsiTheme="minorHAnsi"/>
        </w:rPr>
        <w:t xml:space="preserve">mamo registrirano dejavnost, ki jo prevzemamo v ponudbi </w:t>
      </w:r>
      <w:r w:rsidRPr="009240EA">
        <w:rPr>
          <w:rFonts w:asciiTheme="minorHAnsi" w:hAnsiTheme="minorHAnsi"/>
        </w:rPr>
        <w:t>oz. smo vpisani v enega od p</w:t>
      </w:r>
      <w:r>
        <w:rPr>
          <w:rFonts w:asciiTheme="minorHAnsi" w:hAnsiTheme="minorHAnsi"/>
        </w:rPr>
        <w:t>oklicnih in poslovnih registrov</w:t>
      </w:r>
    </w:p>
    <w:p w14:paraId="5C4AAF03" w14:textId="77777777" w:rsidR="00910F4A" w:rsidRDefault="00910F4A" w:rsidP="00910F4A">
      <w:pPr>
        <w:spacing w:line="276" w:lineRule="auto"/>
        <w:jc w:val="both"/>
        <w:rPr>
          <w:rFonts w:asciiTheme="minorHAnsi" w:hAnsiTheme="minorHAnsi"/>
        </w:rPr>
      </w:pPr>
    </w:p>
    <w:p w14:paraId="0221972C" w14:textId="77777777" w:rsidR="00910F4A" w:rsidRPr="00645DCE" w:rsidRDefault="00910F4A" w:rsidP="00910F4A">
      <w:pPr>
        <w:spacing w:line="276" w:lineRule="auto"/>
        <w:jc w:val="center"/>
        <w:rPr>
          <w:rFonts w:asciiTheme="minorHAnsi" w:hAnsiTheme="minorHAnsi" w:cs="Cambria"/>
          <w:i/>
          <w:u w:val="single"/>
        </w:rPr>
      </w:pPr>
      <w:r w:rsidRPr="00087089">
        <w:rPr>
          <w:rFonts w:asciiTheme="minorHAnsi" w:hAnsiTheme="minorHAnsi" w:cs="Cambria"/>
          <w:i/>
          <w:u w:val="single"/>
        </w:rPr>
        <w:t>ALI</w:t>
      </w:r>
    </w:p>
    <w:p w14:paraId="60ACA5EF" w14:textId="77777777" w:rsidR="00910F4A" w:rsidRDefault="00910F4A" w:rsidP="00910F4A">
      <w:pPr>
        <w:spacing w:line="276" w:lineRule="auto"/>
        <w:jc w:val="both"/>
        <w:rPr>
          <w:rFonts w:asciiTheme="minorHAnsi" w:hAnsiTheme="minorHAnsi" w:cs="Cambria"/>
        </w:rPr>
      </w:pPr>
    </w:p>
    <w:p w14:paraId="5DB11B38" w14:textId="77777777" w:rsidR="00910F4A" w:rsidRPr="00087089" w:rsidRDefault="00910F4A" w:rsidP="00910F4A">
      <w:pPr>
        <w:spacing w:line="276" w:lineRule="auto"/>
        <w:ind w:left="284"/>
        <w:jc w:val="both"/>
        <w:rPr>
          <w:rFonts w:asciiTheme="minorHAnsi" w:hAnsiTheme="minorHAnsi"/>
        </w:rPr>
      </w:pPr>
      <w:r w:rsidRPr="00087089">
        <w:rPr>
          <w:rFonts w:asciiTheme="minorHAnsi" w:hAnsiTheme="minorHAnsi" w:cs="Cambria"/>
        </w:rPr>
        <w:t>Če je</w:t>
      </w:r>
      <w:r w:rsidRPr="00087089">
        <w:rPr>
          <w:rFonts w:asciiTheme="minorHAnsi" w:hAnsiTheme="minorHAnsi"/>
        </w:rPr>
        <w:t xml:space="preserve"> ponudnik kmetovalec, mora imeti status kmeta. </w:t>
      </w:r>
    </w:p>
    <w:p w14:paraId="6E6E21F0" w14:textId="77777777" w:rsidR="00910F4A" w:rsidRDefault="00910F4A" w:rsidP="00910F4A">
      <w:pPr>
        <w:spacing w:line="276" w:lineRule="auto"/>
        <w:jc w:val="both"/>
        <w:rPr>
          <w:rFonts w:asciiTheme="minorHAnsi" w:hAnsiTheme="minorHAnsi"/>
        </w:rPr>
      </w:pPr>
    </w:p>
    <w:p w14:paraId="1218E8EE" w14:textId="77777777" w:rsidR="00910F4A" w:rsidRPr="00087089" w:rsidRDefault="00910F4A" w:rsidP="00910F4A">
      <w:pPr>
        <w:spacing w:line="276" w:lineRule="auto"/>
        <w:jc w:val="both"/>
        <w:rPr>
          <w:rFonts w:asciiTheme="minorHAnsi" w:hAnsiTheme="minorHAnsi" w:cs="Cambria"/>
        </w:rPr>
      </w:pPr>
      <w:r w:rsidRPr="00087089">
        <w:rPr>
          <w:rFonts w:asciiTheme="minorHAnsi" w:hAnsiTheme="minorHAnsi"/>
          <w:u w:val="single"/>
        </w:rPr>
        <w:t>Priloga</w:t>
      </w:r>
      <w:r w:rsidRPr="00087089">
        <w:rPr>
          <w:rFonts w:asciiTheme="minorHAnsi" w:hAnsiTheme="minorHAnsi"/>
        </w:rPr>
        <w:t xml:space="preserve">: </w:t>
      </w:r>
      <w:r>
        <w:rPr>
          <w:rFonts w:asciiTheme="minorHAnsi" w:hAnsiTheme="minorHAnsi"/>
        </w:rPr>
        <w:tab/>
      </w:r>
      <w:r w:rsidRPr="00087089">
        <w:rPr>
          <w:rFonts w:asciiTheme="minorHAnsi" w:hAnsiTheme="minorHAnsi"/>
        </w:rPr>
        <w:t>Kopija odločbe o statusu kmeta ali izpisa iz registra kmetijskih gospodarstev.</w:t>
      </w:r>
    </w:p>
    <w:p w14:paraId="6C3D2E2E" w14:textId="77777777" w:rsidR="00910F4A" w:rsidRPr="00910F4A" w:rsidRDefault="00910F4A" w:rsidP="00910F4A">
      <w:pPr>
        <w:spacing w:line="276" w:lineRule="auto"/>
        <w:jc w:val="both"/>
        <w:rPr>
          <w:rFonts w:asciiTheme="minorHAnsi" w:hAnsiTheme="minorHAnsi"/>
        </w:rPr>
      </w:pPr>
    </w:p>
    <w:p w14:paraId="35A767AA" w14:textId="77777777" w:rsidR="00910F4A" w:rsidRPr="00833343" w:rsidRDefault="00910F4A" w:rsidP="00910F4A">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7240C483" w14:textId="77777777" w:rsidR="00910F4A" w:rsidRPr="00833343" w:rsidRDefault="00910F4A" w:rsidP="00910F4A">
      <w:pPr>
        <w:spacing w:line="264" w:lineRule="auto"/>
        <w:jc w:val="both"/>
        <w:rPr>
          <w:rFonts w:asciiTheme="minorHAnsi" w:hAnsiTheme="minorHAnsi" w:cs="Tahoma"/>
          <w:b/>
        </w:rPr>
      </w:pPr>
    </w:p>
    <w:p w14:paraId="39BFDB0A" w14:textId="77777777" w:rsidR="00910F4A" w:rsidRPr="00833343" w:rsidRDefault="00910F4A" w:rsidP="00910F4A">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1042D571" w14:textId="77777777" w:rsidR="00910F4A" w:rsidRPr="00833343" w:rsidRDefault="00910F4A" w:rsidP="00910F4A">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723CB701" w14:textId="59323CAF" w:rsidR="00C27861" w:rsidRPr="00910F4A" w:rsidRDefault="00910F4A" w:rsidP="00910F4A">
      <w:pPr>
        <w:spacing w:line="264" w:lineRule="auto"/>
        <w:ind w:left="5040" w:firstLine="63"/>
        <w:jc w:val="both"/>
        <w:rPr>
          <w:rFonts w:asciiTheme="minorHAnsi" w:hAnsiTheme="minorHAnsi" w:cs="Tahoma"/>
        </w:rPr>
      </w:pPr>
      <w:r w:rsidRPr="00833343">
        <w:rPr>
          <w:rFonts w:asciiTheme="minorHAnsi" w:hAnsiTheme="minorHAnsi" w:cs="Tahoma"/>
        </w:rPr>
        <w:t>_______________________________</w:t>
      </w:r>
      <w:r w:rsidR="00C27861" w:rsidRPr="00833343">
        <w:rPr>
          <w:rFonts w:asciiTheme="minorHAnsi" w:hAnsiTheme="minorHAnsi"/>
        </w:rPr>
        <w:br w:type="page"/>
      </w:r>
    </w:p>
    <w:p w14:paraId="1E458911" w14:textId="0EB0CE4F"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5</w:t>
      </w:r>
    </w:p>
    <w:p w14:paraId="79436ABA"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2A6253F3"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193B6294"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13CB3948" w14:textId="51B71651" w:rsidR="00C27861" w:rsidRPr="00833343" w:rsidRDefault="00C27861" w:rsidP="00C27861">
      <w:pPr>
        <w:spacing w:line="276" w:lineRule="auto"/>
        <w:jc w:val="both"/>
        <w:rPr>
          <w:rFonts w:asciiTheme="minorHAnsi" w:hAnsiTheme="minorHAnsi"/>
          <w:b/>
        </w:rPr>
      </w:pPr>
    </w:p>
    <w:p w14:paraId="76613327" w14:textId="77777777" w:rsidR="00C27861" w:rsidRPr="00833343" w:rsidRDefault="00C27861" w:rsidP="00C27861">
      <w:pPr>
        <w:spacing w:line="276" w:lineRule="auto"/>
        <w:jc w:val="both"/>
        <w:rPr>
          <w:rFonts w:asciiTheme="minorHAnsi" w:hAnsiTheme="minorHAnsi"/>
        </w:rPr>
      </w:pPr>
    </w:p>
    <w:p w14:paraId="09F4619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7F51CD60" w14:textId="77777777" w:rsidR="00C27861" w:rsidRPr="00833343" w:rsidRDefault="00C27861" w:rsidP="00C27861">
      <w:pPr>
        <w:spacing w:line="276" w:lineRule="auto"/>
        <w:jc w:val="both"/>
        <w:rPr>
          <w:rFonts w:asciiTheme="minorHAnsi" w:hAnsiTheme="minorHAnsi"/>
        </w:rPr>
      </w:pPr>
    </w:p>
    <w:p w14:paraId="0040DA0F"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2FA206E" w14:textId="77777777" w:rsidR="00C27861" w:rsidRPr="00833343" w:rsidRDefault="00C27861" w:rsidP="00C27861">
      <w:pPr>
        <w:spacing w:line="276" w:lineRule="auto"/>
        <w:jc w:val="both"/>
        <w:rPr>
          <w:rFonts w:asciiTheme="minorHAnsi" w:hAnsiTheme="minorHAnsi"/>
        </w:rPr>
      </w:pPr>
    </w:p>
    <w:p w14:paraId="60BAF187" w14:textId="77777777" w:rsidR="00C27861" w:rsidRPr="00833343" w:rsidRDefault="00C27861" w:rsidP="00C27861">
      <w:pPr>
        <w:spacing w:line="276" w:lineRule="auto"/>
        <w:jc w:val="both"/>
        <w:rPr>
          <w:rFonts w:asciiTheme="minorHAnsi" w:hAnsiTheme="minorHAnsi"/>
        </w:rPr>
      </w:pPr>
    </w:p>
    <w:p w14:paraId="7ED0C0E6" w14:textId="77777777"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IZJAVA O IZPOLNJEVANJU FINANČNIH IN PLAČILNIH POGOJEV</w:t>
      </w:r>
    </w:p>
    <w:p w14:paraId="2985373C" w14:textId="77777777" w:rsidR="00C27861" w:rsidRPr="00833343" w:rsidRDefault="00C27861" w:rsidP="00C27861">
      <w:pPr>
        <w:spacing w:line="276" w:lineRule="auto"/>
        <w:jc w:val="both"/>
        <w:rPr>
          <w:rFonts w:asciiTheme="minorHAnsi" w:hAnsiTheme="minorHAnsi"/>
        </w:rPr>
      </w:pPr>
    </w:p>
    <w:p w14:paraId="76A4C00D" w14:textId="77777777" w:rsidR="00C27861" w:rsidRPr="00833343" w:rsidRDefault="00C27861" w:rsidP="00C27861">
      <w:pPr>
        <w:spacing w:line="276" w:lineRule="auto"/>
        <w:jc w:val="both"/>
        <w:rPr>
          <w:rFonts w:asciiTheme="minorHAnsi" w:hAnsiTheme="minorHAnsi"/>
        </w:rPr>
      </w:pPr>
    </w:p>
    <w:p w14:paraId="2968A8F6"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Pod kazensko in materialno odgovornostjo izjavljamo, da:</w:t>
      </w:r>
    </w:p>
    <w:p w14:paraId="2F26B11F" w14:textId="77777777" w:rsidR="00C27861" w:rsidRPr="00833343" w:rsidRDefault="00C27861" w:rsidP="00C27861">
      <w:pPr>
        <w:spacing w:line="276" w:lineRule="auto"/>
        <w:jc w:val="both"/>
        <w:rPr>
          <w:rFonts w:asciiTheme="minorHAnsi" w:hAnsiTheme="minorHAnsi"/>
        </w:rPr>
      </w:pPr>
    </w:p>
    <w:p w14:paraId="7A65BE3C" w14:textId="405380A0" w:rsidR="00C27861" w:rsidRPr="00833343" w:rsidRDefault="00C27861" w:rsidP="00BF2648">
      <w:pPr>
        <w:pStyle w:val="ListParagraph"/>
        <w:numPr>
          <w:ilvl w:val="0"/>
          <w:numId w:val="12"/>
        </w:numPr>
        <w:spacing w:line="276" w:lineRule="auto"/>
        <w:ind w:left="284" w:hanging="284"/>
        <w:jc w:val="both"/>
        <w:rPr>
          <w:rFonts w:asciiTheme="minorHAnsi" w:hAnsiTheme="minorHAnsi"/>
        </w:rPr>
      </w:pPr>
      <w:r w:rsidRPr="00833343">
        <w:rPr>
          <w:rFonts w:asciiTheme="minorHAnsi" w:hAnsiTheme="minorHAnsi"/>
        </w:rPr>
        <w:t>v zadnjih šestih mesecih pred rokom za oddajo ponudbe nismo imeli blokiranih transakcijskih računov.</w:t>
      </w:r>
    </w:p>
    <w:p w14:paraId="2C400B0B" w14:textId="77777777" w:rsidR="00C27861" w:rsidRPr="00833343" w:rsidRDefault="00C27861" w:rsidP="00C27861">
      <w:pPr>
        <w:pStyle w:val="ListParagraph"/>
        <w:spacing w:line="276" w:lineRule="auto"/>
        <w:ind w:left="284"/>
        <w:jc w:val="both"/>
        <w:rPr>
          <w:rFonts w:asciiTheme="minorHAnsi" w:hAnsiTheme="minorHAnsi"/>
        </w:rPr>
      </w:pPr>
    </w:p>
    <w:p w14:paraId="2FF47997" w14:textId="3A6E4F3A" w:rsidR="00C27861" w:rsidRPr="00833343" w:rsidRDefault="00C27861" w:rsidP="00BF2648">
      <w:pPr>
        <w:pStyle w:val="ListParagraph"/>
        <w:numPr>
          <w:ilvl w:val="0"/>
          <w:numId w:val="12"/>
        </w:numPr>
        <w:spacing w:line="276" w:lineRule="auto"/>
        <w:ind w:left="284" w:hanging="284"/>
        <w:jc w:val="both"/>
        <w:rPr>
          <w:rFonts w:asciiTheme="minorHAnsi" w:hAnsiTheme="minorHAnsi"/>
        </w:rPr>
      </w:pPr>
      <w:r w:rsidRPr="00833343">
        <w:rPr>
          <w:rFonts w:asciiTheme="minorHAnsi" w:hAnsiTheme="minorHAnsi"/>
        </w:rPr>
        <w:t>sprejemamo plačilo trideseti (30.) dan od prejema pravilno izstavljenega računa.</w:t>
      </w:r>
    </w:p>
    <w:p w14:paraId="50E97277" w14:textId="77777777" w:rsidR="00C27861" w:rsidRPr="00833343" w:rsidRDefault="00C27861" w:rsidP="00C27861">
      <w:pPr>
        <w:spacing w:line="276" w:lineRule="auto"/>
        <w:jc w:val="both"/>
        <w:rPr>
          <w:rFonts w:asciiTheme="minorHAnsi" w:hAnsiTheme="minorHAnsi"/>
        </w:rPr>
      </w:pPr>
    </w:p>
    <w:p w14:paraId="26D92C8D" w14:textId="518DC3E2" w:rsidR="00C27861" w:rsidRPr="00833343" w:rsidRDefault="00C27861" w:rsidP="00BF2648">
      <w:pPr>
        <w:pStyle w:val="ListParagraph"/>
        <w:numPr>
          <w:ilvl w:val="0"/>
          <w:numId w:val="12"/>
        </w:numPr>
        <w:spacing w:line="276" w:lineRule="auto"/>
        <w:ind w:left="284" w:hanging="284"/>
        <w:jc w:val="both"/>
        <w:rPr>
          <w:rFonts w:asciiTheme="minorHAnsi" w:hAnsiTheme="minorHAnsi" w:cs="Tahoma"/>
        </w:rPr>
      </w:pPr>
      <w:r w:rsidRPr="00833343">
        <w:rPr>
          <w:rFonts w:asciiTheme="minorHAnsi" w:hAnsiTheme="minorHAnsi"/>
        </w:rPr>
        <w:t xml:space="preserve">zagotavljamo pošiljanje računov naročniku v elektronski obliki </w:t>
      </w:r>
      <w:r w:rsidRPr="00833343">
        <w:rPr>
          <w:rFonts w:asciiTheme="minorHAnsi" w:hAnsiTheme="minorHAnsi" w:cs="Tahoma"/>
        </w:rPr>
        <w:t>(e-</w:t>
      </w:r>
      <w:r>
        <w:rPr>
          <w:rFonts w:asciiTheme="minorHAnsi" w:hAnsiTheme="minorHAnsi" w:cs="Tahoma"/>
        </w:rPr>
        <w:t>r</w:t>
      </w:r>
      <w:r w:rsidR="00B452AD">
        <w:rPr>
          <w:rFonts w:asciiTheme="minorHAnsi" w:hAnsiTheme="minorHAnsi" w:cs="Tahoma"/>
        </w:rPr>
        <w:t>ačun) in ločeno po sklopih v katerih smo dobavitelj.</w:t>
      </w:r>
    </w:p>
    <w:p w14:paraId="748EF795" w14:textId="77777777" w:rsidR="00C27861" w:rsidRPr="00833343" w:rsidRDefault="00C27861" w:rsidP="00C27861">
      <w:pPr>
        <w:spacing w:line="276" w:lineRule="auto"/>
        <w:jc w:val="both"/>
        <w:rPr>
          <w:rFonts w:asciiTheme="minorHAnsi" w:hAnsiTheme="minorHAnsi"/>
        </w:rPr>
      </w:pPr>
    </w:p>
    <w:p w14:paraId="4745A034" w14:textId="77777777" w:rsidR="00C27861" w:rsidRPr="00833343" w:rsidRDefault="00C27861" w:rsidP="00C27861">
      <w:pPr>
        <w:spacing w:line="276" w:lineRule="auto"/>
        <w:jc w:val="both"/>
        <w:rPr>
          <w:rFonts w:asciiTheme="minorHAnsi" w:hAnsiTheme="minorHAnsi"/>
        </w:rPr>
      </w:pPr>
    </w:p>
    <w:p w14:paraId="551FC03C" w14:textId="77777777" w:rsidR="00C27861" w:rsidRPr="00833343" w:rsidRDefault="00C27861" w:rsidP="00C27861">
      <w:pPr>
        <w:spacing w:line="276" w:lineRule="auto"/>
        <w:jc w:val="both"/>
        <w:rPr>
          <w:rFonts w:asciiTheme="minorHAnsi" w:hAnsiTheme="minorHAnsi"/>
        </w:rPr>
      </w:pPr>
    </w:p>
    <w:p w14:paraId="3E1E935E" w14:textId="6B9611E8" w:rsidR="00C27861" w:rsidRPr="00833343" w:rsidRDefault="00C27861" w:rsidP="00C27861">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w:t>
      </w:r>
      <w:r w:rsidR="00645DCE">
        <w:rPr>
          <w:rFonts w:asciiTheme="minorHAnsi" w:hAnsiTheme="minorHAnsi"/>
        </w:rPr>
        <w:t>Sukcesivna dobava konvencionalnih in ekoloških živil</w:t>
      </w:r>
      <w:r>
        <w:rPr>
          <w:rFonts w:asciiTheme="minorHAnsi" w:hAnsiTheme="minorHAnsi"/>
        </w:rPr>
        <w:t>“</w:t>
      </w:r>
      <w:r w:rsidRPr="00833343">
        <w:rPr>
          <w:rFonts w:asciiTheme="minorHAnsi" w:hAnsiTheme="minorHAnsi"/>
        </w:rPr>
        <w:t>.</w:t>
      </w:r>
    </w:p>
    <w:p w14:paraId="36084142" w14:textId="77777777" w:rsidR="00C27861" w:rsidRPr="00833343" w:rsidRDefault="00C27861" w:rsidP="00C27861">
      <w:pPr>
        <w:spacing w:line="276" w:lineRule="auto"/>
        <w:jc w:val="both"/>
        <w:rPr>
          <w:rFonts w:asciiTheme="minorHAnsi" w:hAnsiTheme="minorHAnsi"/>
        </w:rPr>
      </w:pPr>
    </w:p>
    <w:p w14:paraId="75BC5F15" w14:textId="77777777" w:rsidR="00C27861" w:rsidRPr="00833343" w:rsidRDefault="00C27861" w:rsidP="00C27861">
      <w:pPr>
        <w:spacing w:line="276" w:lineRule="auto"/>
        <w:jc w:val="both"/>
        <w:rPr>
          <w:rFonts w:asciiTheme="minorHAnsi" w:hAnsiTheme="minorHAnsi"/>
        </w:rPr>
      </w:pPr>
    </w:p>
    <w:p w14:paraId="5698AE3A" w14:textId="77777777" w:rsidR="00C27861" w:rsidRPr="00833343" w:rsidRDefault="00C27861" w:rsidP="00C27861">
      <w:pPr>
        <w:spacing w:line="276" w:lineRule="auto"/>
        <w:jc w:val="both"/>
        <w:rPr>
          <w:rFonts w:asciiTheme="minorHAnsi" w:hAnsiTheme="minorHAnsi"/>
        </w:rPr>
      </w:pPr>
    </w:p>
    <w:p w14:paraId="3A60BBD1" w14:textId="77777777" w:rsidR="00C27861" w:rsidRPr="00833343" w:rsidRDefault="00C27861" w:rsidP="00C27861">
      <w:pPr>
        <w:spacing w:line="276" w:lineRule="auto"/>
        <w:jc w:val="both"/>
        <w:rPr>
          <w:rFonts w:asciiTheme="minorHAnsi" w:hAnsiTheme="minorHAnsi"/>
        </w:rPr>
      </w:pPr>
    </w:p>
    <w:p w14:paraId="2C12051D" w14:textId="77777777" w:rsidR="00C27861" w:rsidRPr="00833343" w:rsidRDefault="00C27861" w:rsidP="00C27861">
      <w:pPr>
        <w:spacing w:line="276" w:lineRule="auto"/>
        <w:jc w:val="both"/>
        <w:rPr>
          <w:rFonts w:asciiTheme="minorHAnsi" w:hAnsiTheme="minorHAnsi"/>
        </w:rPr>
      </w:pPr>
    </w:p>
    <w:p w14:paraId="4A5AE840" w14:textId="77777777" w:rsidR="00C27861" w:rsidRPr="00833343" w:rsidRDefault="00C27861" w:rsidP="00C27861">
      <w:pPr>
        <w:spacing w:line="276" w:lineRule="auto"/>
        <w:jc w:val="both"/>
        <w:rPr>
          <w:rFonts w:asciiTheme="minorHAnsi" w:hAnsiTheme="minorHAnsi"/>
        </w:rPr>
      </w:pPr>
    </w:p>
    <w:p w14:paraId="1C8CBA5E" w14:textId="77777777" w:rsidR="00C27861" w:rsidRPr="00833343" w:rsidRDefault="00C27861" w:rsidP="00C27861">
      <w:pPr>
        <w:spacing w:line="276" w:lineRule="auto"/>
        <w:jc w:val="both"/>
        <w:rPr>
          <w:rFonts w:asciiTheme="minorHAnsi" w:hAnsiTheme="minorHAnsi"/>
        </w:rPr>
      </w:pPr>
    </w:p>
    <w:p w14:paraId="5DD656D4" w14:textId="77777777" w:rsidR="00C27861" w:rsidRPr="00833343" w:rsidRDefault="00C27861" w:rsidP="00C27861">
      <w:pPr>
        <w:spacing w:line="276" w:lineRule="auto"/>
        <w:jc w:val="both"/>
        <w:rPr>
          <w:rFonts w:asciiTheme="minorHAnsi" w:hAnsiTheme="minorHAnsi"/>
        </w:rPr>
      </w:pPr>
    </w:p>
    <w:p w14:paraId="02CDE314" w14:textId="77777777" w:rsidR="00C27861" w:rsidRPr="00833343" w:rsidRDefault="00C27861" w:rsidP="00C27861">
      <w:pPr>
        <w:spacing w:line="276" w:lineRule="auto"/>
        <w:jc w:val="both"/>
        <w:rPr>
          <w:rFonts w:asciiTheme="minorHAnsi" w:hAnsiTheme="minorHAnsi"/>
        </w:rPr>
      </w:pPr>
    </w:p>
    <w:p w14:paraId="2F8D247F" w14:textId="77777777" w:rsidR="00C27861" w:rsidRPr="00833343" w:rsidRDefault="00C27861" w:rsidP="00C27861">
      <w:pPr>
        <w:spacing w:line="276" w:lineRule="auto"/>
        <w:jc w:val="both"/>
        <w:rPr>
          <w:rFonts w:asciiTheme="minorHAnsi" w:hAnsiTheme="minorHAnsi"/>
        </w:rPr>
      </w:pPr>
    </w:p>
    <w:p w14:paraId="54BDF8C0"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6FCBBB7" w14:textId="77777777" w:rsidR="00C27861" w:rsidRPr="00833343" w:rsidRDefault="00C27861" w:rsidP="00C27861">
      <w:pPr>
        <w:spacing w:line="264" w:lineRule="auto"/>
        <w:jc w:val="both"/>
        <w:rPr>
          <w:rFonts w:asciiTheme="minorHAnsi" w:hAnsiTheme="minorHAnsi" w:cs="Tahoma"/>
          <w:b/>
        </w:rPr>
      </w:pPr>
    </w:p>
    <w:p w14:paraId="78BA0669"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1394ED6C"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536504B3" w14:textId="77777777" w:rsidR="00C27861" w:rsidRPr="00833343" w:rsidRDefault="00C27861" w:rsidP="00645DCE">
      <w:pPr>
        <w:spacing w:line="264" w:lineRule="auto"/>
        <w:ind w:left="5103"/>
        <w:jc w:val="both"/>
        <w:rPr>
          <w:rFonts w:asciiTheme="minorHAnsi" w:hAnsiTheme="minorHAnsi" w:cs="Tahoma"/>
        </w:rPr>
      </w:pPr>
      <w:r w:rsidRPr="00833343">
        <w:rPr>
          <w:rFonts w:asciiTheme="minorHAnsi" w:hAnsiTheme="minorHAnsi" w:cs="Tahoma"/>
        </w:rPr>
        <w:t>_______________________________</w:t>
      </w:r>
    </w:p>
    <w:p w14:paraId="65723745" w14:textId="77777777" w:rsidR="00C27861" w:rsidRPr="00833343" w:rsidRDefault="00C27861" w:rsidP="00C27861">
      <w:pPr>
        <w:rPr>
          <w:rFonts w:asciiTheme="minorHAnsi" w:hAnsiTheme="minorHAnsi"/>
        </w:rPr>
      </w:pPr>
      <w:r w:rsidRPr="00833343">
        <w:rPr>
          <w:rFonts w:asciiTheme="minorHAnsi" w:hAnsiTheme="minorHAnsi"/>
        </w:rPr>
        <w:br w:type="page"/>
      </w:r>
    </w:p>
    <w:p w14:paraId="69BF2FA6" w14:textId="24A9883E" w:rsidR="00C27861" w:rsidRPr="00833343" w:rsidRDefault="00C27861" w:rsidP="00C27861">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6</w:t>
      </w:r>
    </w:p>
    <w:p w14:paraId="16417E51"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6997A5E4"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79C40C11"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76560144" w14:textId="513BA760" w:rsidR="00C27861" w:rsidRPr="00833343" w:rsidRDefault="00C27861" w:rsidP="00C27861">
      <w:pPr>
        <w:spacing w:line="276" w:lineRule="auto"/>
        <w:jc w:val="both"/>
        <w:rPr>
          <w:rFonts w:asciiTheme="minorHAnsi" w:hAnsiTheme="minorHAnsi"/>
          <w:b/>
        </w:rPr>
      </w:pPr>
    </w:p>
    <w:p w14:paraId="5C7B8F8D" w14:textId="77777777" w:rsidR="00C27861" w:rsidRPr="00833343" w:rsidRDefault="00C27861" w:rsidP="00C27861">
      <w:pPr>
        <w:spacing w:line="276" w:lineRule="auto"/>
        <w:jc w:val="both"/>
        <w:rPr>
          <w:rFonts w:asciiTheme="minorHAnsi" w:hAnsiTheme="minorHAnsi"/>
        </w:rPr>
      </w:pPr>
    </w:p>
    <w:p w14:paraId="0B3F0C30"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0CC33980" w14:textId="77777777" w:rsidR="00C27861" w:rsidRPr="00833343" w:rsidRDefault="00C27861" w:rsidP="00C27861">
      <w:pPr>
        <w:spacing w:line="276" w:lineRule="auto"/>
        <w:jc w:val="both"/>
        <w:rPr>
          <w:rFonts w:asciiTheme="minorHAnsi" w:hAnsiTheme="minorHAnsi"/>
        </w:rPr>
      </w:pPr>
    </w:p>
    <w:p w14:paraId="38818F7C" w14:textId="77777777" w:rsidR="00C27861" w:rsidRPr="00833343" w:rsidRDefault="00C27861" w:rsidP="00C27861">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D6A536C" w14:textId="77777777" w:rsidR="00C27861" w:rsidRPr="00833343" w:rsidRDefault="00C27861" w:rsidP="00C27861">
      <w:pPr>
        <w:spacing w:line="276" w:lineRule="auto"/>
        <w:jc w:val="both"/>
        <w:rPr>
          <w:rFonts w:asciiTheme="minorHAnsi" w:hAnsiTheme="minorHAnsi"/>
        </w:rPr>
      </w:pPr>
    </w:p>
    <w:p w14:paraId="530F4C19" w14:textId="77777777" w:rsidR="00C27861" w:rsidRPr="00833343" w:rsidRDefault="00C27861" w:rsidP="00C27861">
      <w:pPr>
        <w:spacing w:line="276" w:lineRule="auto"/>
        <w:jc w:val="both"/>
        <w:rPr>
          <w:rFonts w:asciiTheme="minorHAnsi" w:hAnsiTheme="minorHAnsi"/>
        </w:rPr>
      </w:pPr>
    </w:p>
    <w:p w14:paraId="0CE72A36" w14:textId="2C68C0C6" w:rsidR="00C27861" w:rsidRPr="00833343" w:rsidRDefault="00C27861" w:rsidP="00C27861">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sidR="00286D06">
        <w:rPr>
          <w:rFonts w:asciiTheme="minorHAnsi" w:hAnsiTheme="minorHAnsi"/>
          <w:b/>
          <w:sz w:val="24"/>
          <w:szCs w:val="24"/>
        </w:rPr>
        <w:t xml:space="preserve">IZPOLNJEVANJU </w:t>
      </w:r>
      <w:r w:rsidR="00087089">
        <w:rPr>
          <w:rFonts w:asciiTheme="minorHAnsi" w:hAnsiTheme="minorHAnsi"/>
          <w:b/>
          <w:sz w:val="24"/>
          <w:szCs w:val="24"/>
        </w:rPr>
        <w:t>ZAKONSKIH</w:t>
      </w:r>
      <w:r w:rsidR="00286D06">
        <w:rPr>
          <w:rFonts w:asciiTheme="minorHAnsi" w:hAnsiTheme="minorHAnsi"/>
          <w:b/>
          <w:sz w:val="24"/>
          <w:szCs w:val="24"/>
        </w:rPr>
        <w:t xml:space="preserve"> POGOJEV</w:t>
      </w:r>
    </w:p>
    <w:p w14:paraId="1B4B05E7" w14:textId="77777777" w:rsidR="00C27861" w:rsidRPr="00833343" w:rsidRDefault="00C27861" w:rsidP="00C27861">
      <w:pPr>
        <w:spacing w:line="276" w:lineRule="auto"/>
        <w:jc w:val="both"/>
        <w:rPr>
          <w:rFonts w:asciiTheme="minorHAnsi" w:hAnsiTheme="minorHAnsi"/>
        </w:rPr>
      </w:pPr>
    </w:p>
    <w:p w14:paraId="282E2FCF" w14:textId="77777777" w:rsidR="00C27861" w:rsidRPr="00833343" w:rsidRDefault="00C27861" w:rsidP="00C27861">
      <w:pPr>
        <w:spacing w:line="276" w:lineRule="auto"/>
        <w:jc w:val="both"/>
        <w:rPr>
          <w:rFonts w:asciiTheme="minorHAnsi" w:hAnsiTheme="minorHAnsi"/>
        </w:rPr>
      </w:pPr>
    </w:p>
    <w:p w14:paraId="5FE5F7E4" w14:textId="77777777" w:rsidR="00286D06" w:rsidRDefault="00C27861" w:rsidP="00C27861">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618C8595" w14:textId="77777777" w:rsidR="00286D06" w:rsidRDefault="00286D06" w:rsidP="00C27861">
      <w:pPr>
        <w:spacing w:line="276" w:lineRule="auto"/>
        <w:jc w:val="both"/>
        <w:rPr>
          <w:rFonts w:asciiTheme="minorHAnsi" w:hAnsiTheme="minorHAnsi"/>
        </w:rPr>
      </w:pPr>
    </w:p>
    <w:p w14:paraId="00CB6C9A" w14:textId="44853ABC" w:rsidR="00087089" w:rsidRPr="00645DCE" w:rsidRDefault="00087089" w:rsidP="00793FA3">
      <w:pPr>
        <w:pStyle w:val="ListParagraph"/>
        <w:numPr>
          <w:ilvl w:val="0"/>
          <w:numId w:val="28"/>
        </w:numPr>
        <w:spacing w:line="276" w:lineRule="auto"/>
        <w:ind w:left="284" w:hanging="284"/>
        <w:jc w:val="both"/>
        <w:rPr>
          <w:rFonts w:asciiTheme="minorHAnsi" w:hAnsiTheme="minorHAnsi"/>
        </w:rPr>
      </w:pPr>
      <w:r w:rsidRPr="00645DCE">
        <w:rPr>
          <w:rFonts w:asciiTheme="minorHAnsi" w:hAnsiTheme="minorHAnsi"/>
        </w:rPr>
        <w:t>izpolnjujemo vse zakonske zahteve, ki jih določa Zakon o zdravstveni ustreznosti živil in izdelkov ter snovi, ki prihajajo v stik z živili (Uradni list RS, št. 52/2000, 42/2002, 47/2004).</w:t>
      </w:r>
    </w:p>
    <w:p w14:paraId="78B8C477" w14:textId="77777777" w:rsidR="00087089" w:rsidRPr="00645DCE" w:rsidRDefault="00087089" w:rsidP="00645DCE">
      <w:pPr>
        <w:spacing w:line="276" w:lineRule="auto"/>
        <w:ind w:left="284" w:hanging="284"/>
        <w:jc w:val="both"/>
        <w:rPr>
          <w:rFonts w:asciiTheme="minorHAnsi" w:hAnsiTheme="minorHAnsi"/>
        </w:rPr>
      </w:pPr>
    </w:p>
    <w:p w14:paraId="73757C49" w14:textId="1B81F9AB" w:rsidR="00087089" w:rsidRPr="00645DCE" w:rsidRDefault="00087089" w:rsidP="00793FA3">
      <w:pPr>
        <w:pStyle w:val="ListParagraph"/>
        <w:numPr>
          <w:ilvl w:val="0"/>
          <w:numId w:val="28"/>
        </w:numPr>
        <w:spacing w:line="276" w:lineRule="auto"/>
        <w:ind w:left="284" w:hanging="284"/>
        <w:jc w:val="both"/>
        <w:rPr>
          <w:rFonts w:asciiTheme="minorHAnsi" w:hAnsiTheme="minorHAnsi"/>
        </w:rPr>
      </w:pPr>
      <w:r w:rsidRPr="00645DCE">
        <w:rPr>
          <w:rFonts w:asciiTheme="minorHAnsi" w:hAnsiTheme="minorHAnsi"/>
        </w:rPr>
        <w:t>upoštevamo obveznosti iz uredbe o izvajanju delov določenih uredb Skupnosti glede živil in uradnega nadzora nad živili (Uradni list RS, št. 120/2005, 66/2006, 70/2008, 72/2010).</w:t>
      </w:r>
    </w:p>
    <w:p w14:paraId="6355FA5F" w14:textId="77777777" w:rsidR="00087089" w:rsidRPr="00645DCE" w:rsidRDefault="00087089" w:rsidP="00645DCE">
      <w:pPr>
        <w:spacing w:line="276" w:lineRule="auto"/>
        <w:ind w:left="284" w:hanging="284"/>
        <w:jc w:val="both"/>
        <w:rPr>
          <w:rFonts w:asciiTheme="minorHAnsi" w:hAnsiTheme="minorHAnsi"/>
        </w:rPr>
      </w:pPr>
    </w:p>
    <w:p w14:paraId="306A84E1" w14:textId="67A7C0ED" w:rsidR="00087089" w:rsidRPr="00645DCE" w:rsidRDefault="00087089" w:rsidP="00793FA3">
      <w:pPr>
        <w:pStyle w:val="ListParagraph"/>
        <w:numPr>
          <w:ilvl w:val="0"/>
          <w:numId w:val="28"/>
        </w:numPr>
        <w:spacing w:line="276" w:lineRule="auto"/>
        <w:ind w:left="284" w:hanging="284"/>
        <w:jc w:val="both"/>
        <w:rPr>
          <w:rFonts w:asciiTheme="minorHAnsi" w:hAnsiTheme="minorHAnsi"/>
        </w:rPr>
      </w:pPr>
      <w:r w:rsidRPr="00645DCE">
        <w:rPr>
          <w:rFonts w:asciiTheme="minorHAnsi" w:hAnsiTheme="minorHAnsi"/>
        </w:rPr>
        <w:t>upoštevamo Uredbo Komisije (ES) št. 37/05 o spremljanju temperature v prevoznih sredstvih, skladiščih in pri shranjevanju hitro zamrznjenih živil, namenjenih za prehrano ljudi (Uradni list RS, št. 10/05, str. 18, z vsemi spremembami).</w:t>
      </w:r>
    </w:p>
    <w:p w14:paraId="2A43331B" w14:textId="77777777" w:rsidR="00087089" w:rsidRPr="00645DCE" w:rsidRDefault="00087089" w:rsidP="00645DCE">
      <w:pPr>
        <w:spacing w:line="276" w:lineRule="auto"/>
        <w:ind w:left="284" w:hanging="284"/>
        <w:jc w:val="both"/>
        <w:rPr>
          <w:rFonts w:asciiTheme="minorHAnsi" w:hAnsiTheme="minorHAnsi"/>
        </w:rPr>
      </w:pPr>
    </w:p>
    <w:p w14:paraId="37DEEDE7" w14:textId="6374F668" w:rsidR="00087089" w:rsidRPr="00645DCE" w:rsidRDefault="00087089" w:rsidP="00793FA3">
      <w:pPr>
        <w:pStyle w:val="ListParagraph"/>
        <w:numPr>
          <w:ilvl w:val="0"/>
          <w:numId w:val="28"/>
        </w:numPr>
        <w:spacing w:line="276" w:lineRule="auto"/>
        <w:ind w:left="284" w:hanging="284"/>
        <w:jc w:val="both"/>
        <w:rPr>
          <w:rFonts w:asciiTheme="minorHAnsi" w:hAnsiTheme="minorHAnsi"/>
        </w:rPr>
      </w:pPr>
      <w:r w:rsidRPr="00645DCE">
        <w:rPr>
          <w:rFonts w:asciiTheme="minorHAnsi" w:hAnsiTheme="minorHAnsi"/>
        </w:rPr>
        <w:t>upoštevamo Uredbo o izvajanju uredb Sveta in Komisije (ES) o onesnaževalih v živilih (Uradni list RS, št. 27/2007, 38/2010 in 57/2011), Uredbo Sveta (EGS) št. 315/93, o določitvi postopkov Skupnosti za kontaminate v hrani (Uradni list RS, št. 37/93, str. 1), Uredbo (ES) Komisije št. 1881/06 o določitvi mejnih vrednosti nekaterih onesnaževal v živilih (Uradni list RS, št. 364, str. 5).</w:t>
      </w:r>
    </w:p>
    <w:p w14:paraId="56A737A6" w14:textId="77777777" w:rsidR="00087089" w:rsidRPr="00645DCE" w:rsidRDefault="00087089" w:rsidP="00645DCE">
      <w:pPr>
        <w:spacing w:line="276" w:lineRule="auto"/>
        <w:ind w:left="284" w:hanging="284"/>
        <w:jc w:val="both"/>
        <w:rPr>
          <w:rFonts w:asciiTheme="minorHAnsi" w:hAnsiTheme="minorHAnsi"/>
        </w:rPr>
      </w:pPr>
    </w:p>
    <w:p w14:paraId="7BBC7D49" w14:textId="6459D45F" w:rsidR="00087089" w:rsidRPr="00645DCE" w:rsidRDefault="00087089" w:rsidP="00793FA3">
      <w:pPr>
        <w:pStyle w:val="ListParagraph"/>
        <w:numPr>
          <w:ilvl w:val="0"/>
          <w:numId w:val="28"/>
        </w:numPr>
        <w:spacing w:line="276" w:lineRule="auto"/>
        <w:ind w:left="284" w:hanging="284"/>
        <w:jc w:val="both"/>
        <w:rPr>
          <w:rFonts w:asciiTheme="minorHAnsi" w:hAnsiTheme="minorHAnsi"/>
        </w:rPr>
      </w:pPr>
      <w:r w:rsidRPr="00645DCE">
        <w:rPr>
          <w:rFonts w:asciiTheme="minorHAnsi" w:hAnsiTheme="minorHAnsi"/>
        </w:rPr>
        <w:t>Poslujemo v skladu s HACCP sistemom in upoštevamo vse predpise, ki v RS urejajo področje živil in ravnanja z njimi.</w:t>
      </w:r>
    </w:p>
    <w:p w14:paraId="5E3D2E7B" w14:textId="77777777" w:rsidR="00087089" w:rsidRPr="00645DCE" w:rsidRDefault="00087089" w:rsidP="00645DCE">
      <w:pPr>
        <w:spacing w:line="276" w:lineRule="auto"/>
        <w:jc w:val="both"/>
        <w:rPr>
          <w:rFonts w:asciiTheme="minorHAnsi" w:hAnsiTheme="minorHAnsi"/>
        </w:rPr>
      </w:pPr>
    </w:p>
    <w:p w14:paraId="6C2D0E55" w14:textId="77777777" w:rsidR="00087089" w:rsidRDefault="00087089" w:rsidP="00087089">
      <w:pPr>
        <w:pStyle w:val="ListParagraph"/>
        <w:spacing w:line="276" w:lineRule="auto"/>
        <w:ind w:left="425"/>
        <w:jc w:val="both"/>
        <w:rPr>
          <w:rFonts w:asciiTheme="minorHAnsi" w:hAnsiTheme="minorHAnsi"/>
        </w:rPr>
      </w:pPr>
    </w:p>
    <w:p w14:paraId="7CCEE6E7" w14:textId="2C6AFC94" w:rsidR="00087089" w:rsidRPr="00833343" w:rsidRDefault="00087089" w:rsidP="00087089">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sidR="00645DCE">
        <w:rPr>
          <w:rFonts w:asciiTheme="minorHAnsi" w:hAnsiTheme="minorHAnsi"/>
        </w:rPr>
        <w:t>„Sukcesivna dobava konvencionalnih in ekoloških živil</w:t>
      </w:r>
      <w:r>
        <w:rPr>
          <w:rFonts w:asciiTheme="minorHAnsi" w:hAnsiTheme="minorHAnsi"/>
        </w:rPr>
        <w:t>“</w:t>
      </w:r>
      <w:r w:rsidRPr="00833343">
        <w:rPr>
          <w:rFonts w:asciiTheme="minorHAnsi" w:hAnsiTheme="minorHAnsi"/>
        </w:rPr>
        <w:t>.</w:t>
      </w:r>
    </w:p>
    <w:p w14:paraId="287D2707" w14:textId="77777777" w:rsidR="00087089" w:rsidRDefault="00087089" w:rsidP="00087089">
      <w:pPr>
        <w:spacing w:line="276" w:lineRule="auto"/>
        <w:jc w:val="both"/>
        <w:rPr>
          <w:rFonts w:asciiTheme="minorHAnsi" w:hAnsiTheme="minorHAnsi"/>
        </w:rPr>
      </w:pPr>
    </w:p>
    <w:p w14:paraId="65149916" w14:textId="77777777" w:rsidR="00087089" w:rsidRPr="00833343" w:rsidRDefault="00087089" w:rsidP="00087089">
      <w:pPr>
        <w:spacing w:line="276" w:lineRule="auto"/>
        <w:jc w:val="both"/>
        <w:rPr>
          <w:rFonts w:asciiTheme="minorHAnsi" w:hAnsiTheme="minorHAnsi"/>
        </w:rPr>
      </w:pPr>
    </w:p>
    <w:p w14:paraId="644EFBCD" w14:textId="77777777" w:rsidR="00087089" w:rsidRPr="00833343" w:rsidRDefault="00087089" w:rsidP="00087089">
      <w:pPr>
        <w:spacing w:line="276" w:lineRule="auto"/>
        <w:jc w:val="both"/>
        <w:rPr>
          <w:rFonts w:asciiTheme="minorHAnsi" w:hAnsiTheme="minorHAnsi"/>
        </w:rPr>
      </w:pPr>
    </w:p>
    <w:p w14:paraId="451ED385"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AA56C4F" w14:textId="77777777" w:rsidR="00087089" w:rsidRPr="00833343" w:rsidRDefault="00087089" w:rsidP="00087089">
      <w:pPr>
        <w:spacing w:line="264" w:lineRule="auto"/>
        <w:jc w:val="both"/>
        <w:rPr>
          <w:rFonts w:asciiTheme="minorHAnsi" w:hAnsiTheme="minorHAnsi" w:cs="Tahoma"/>
          <w:b/>
        </w:rPr>
      </w:pPr>
    </w:p>
    <w:p w14:paraId="4738E81E"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6D2DA36F" w14:textId="77777777" w:rsidR="00087089" w:rsidRPr="00833343" w:rsidRDefault="00087089" w:rsidP="00087089">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0AE3BFAE" w14:textId="25A98C00" w:rsidR="00087089" w:rsidRDefault="00087089" w:rsidP="00087089">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746C9E62" w14:textId="77777777" w:rsidR="00087089" w:rsidRDefault="00087089">
      <w:pPr>
        <w:rPr>
          <w:rFonts w:asciiTheme="minorHAnsi" w:hAnsiTheme="minorHAnsi" w:cs="Tahoma"/>
        </w:rPr>
      </w:pPr>
      <w:r>
        <w:rPr>
          <w:rFonts w:asciiTheme="minorHAnsi" w:hAnsiTheme="minorHAnsi" w:cs="Tahoma"/>
        </w:rPr>
        <w:br w:type="page"/>
      </w:r>
    </w:p>
    <w:p w14:paraId="06051343" w14:textId="05CD34F7" w:rsidR="00087089" w:rsidRPr="00833343" w:rsidRDefault="00087089" w:rsidP="00087089">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7</w:t>
      </w:r>
    </w:p>
    <w:p w14:paraId="710FEC1F"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0AE25C86"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29042C84"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76469133" w14:textId="77777777" w:rsidR="00087089" w:rsidRPr="00833343" w:rsidRDefault="00087089" w:rsidP="00087089">
      <w:pPr>
        <w:spacing w:line="276" w:lineRule="auto"/>
        <w:jc w:val="both"/>
        <w:rPr>
          <w:rFonts w:asciiTheme="minorHAnsi" w:hAnsiTheme="minorHAnsi"/>
          <w:b/>
        </w:rPr>
      </w:pPr>
    </w:p>
    <w:p w14:paraId="0C3D5BA0" w14:textId="77777777" w:rsidR="00087089" w:rsidRPr="00833343" w:rsidRDefault="00087089" w:rsidP="00087089">
      <w:pPr>
        <w:spacing w:line="276" w:lineRule="auto"/>
        <w:jc w:val="both"/>
        <w:rPr>
          <w:rFonts w:asciiTheme="minorHAnsi" w:hAnsiTheme="minorHAnsi"/>
        </w:rPr>
      </w:pPr>
    </w:p>
    <w:p w14:paraId="28F0B39C" w14:textId="77777777" w:rsidR="00087089" w:rsidRPr="00833343" w:rsidRDefault="00087089" w:rsidP="00087089">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35274123" w14:textId="77777777" w:rsidR="00087089" w:rsidRPr="00833343" w:rsidRDefault="00087089" w:rsidP="00087089">
      <w:pPr>
        <w:spacing w:line="276" w:lineRule="auto"/>
        <w:jc w:val="both"/>
        <w:rPr>
          <w:rFonts w:asciiTheme="minorHAnsi" w:hAnsiTheme="minorHAnsi"/>
        </w:rPr>
      </w:pPr>
    </w:p>
    <w:p w14:paraId="3DFAB0E9" w14:textId="77777777" w:rsidR="00087089" w:rsidRPr="00833343" w:rsidRDefault="00087089" w:rsidP="00087089">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5561A246" w14:textId="77777777" w:rsidR="00087089" w:rsidRPr="00833343" w:rsidRDefault="00087089" w:rsidP="00087089">
      <w:pPr>
        <w:spacing w:line="276" w:lineRule="auto"/>
        <w:jc w:val="both"/>
        <w:rPr>
          <w:rFonts w:asciiTheme="minorHAnsi" w:hAnsiTheme="minorHAnsi"/>
        </w:rPr>
      </w:pPr>
    </w:p>
    <w:p w14:paraId="1D9B4A26" w14:textId="77777777" w:rsidR="00087089" w:rsidRPr="00833343" w:rsidRDefault="00087089" w:rsidP="00087089">
      <w:pPr>
        <w:spacing w:line="276" w:lineRule="auto"/>
        <w:jc w:val="both"/>
        <w:rPr>
          <w:rFonts w:asciiTheme="minorHAnsi" w:hAnsiTheme="minorHAnsi"/>
        </w:rPr>
      </w:pPr>
    </w:p>
    <w:p w14:paraId="69784ACD" w14:textId="47CF36A8" w:rsidR="00087089" w:rsidRPr="00833343" w:rsidRDefault="00087089" w:rsidP="00087089">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sidRPr="00087089">
        <w:rPr>
          <w:rFonts w:asciiTheme="minorHAnsi" w:hAnsiTheme="minorHAnsi"/>
          <w:b/>
          <w:sz w:val="24"/>
        </w:rPr>
        <w:t>SPOSOBNOSTI PONUDNIKA IN IZPOLNJEVANJU ZAHTEV</w:t>
      </w:r>
    </w:p>
    <w:p w14:paraId="46DA80C0" w14:textId="77777777" w:rsidR="00087089" w:rsidRPr="00833343" w:rsidRDefault="00087089" w:rsidP="00087089">
      <w:pPr>
        <w:spacing w:line="276" w:lineRule="auto"/>
        <w:jc w:val="both"/>
        <w:rPr>
          <w:rFonts w:asciiTheme="minorHAnsi" w:hAnsiTheme="minorHAnsi"/>
        </w:rPr>
      </w:pPr>
    </w:p>
    <w:p w14:paraId="478A1D44" w14:textId="77777777" w:rsidR="00087089" w:rsidRPr="00833343" w:rsidRDefault="00087089" w:rsidP="00087089">
      <w:pPr>
        <w:spacing w:line="276" w:lineRule="auto"/>
        <w:jc w:val="both"/>
        <w:rPr>
          <w:rFonts w:asciiTheme="minorHAnsi" w:hAnsiTheme="minorHAnsi"/>
        </w:rPr>
      </w:pPr>
    </w:p>
    <w:p w14:paraId="1891998A" w14:textId="77777777" w:rsidR="00087089" w:rsidRDefault="00087089" w:rsidP="00087089">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4960E7CD" w14:textId="77777777" w:rsidR="00087089" w:rsidRPr="00833343" w:rsidRDefault="00087089" w:rsidP="00087089">
      <w:pPr>
        <w:spacing w:line="264" w:lineRule="auto"/>
        <w:ind w:left="5040" w:firstLine="720"/>
        <w:jc w:val="both"/>
        <w:rPr>
          <w:rFonts w:asciiTheme="minorHAnsi" w:hAnsiTheme="minorHAnsi" w:cs="Tahoma"/>
        </w:rPr>
      </w:pPr>
    </w:p>
    <w:p w14:paraId="588FF8B5" w14:textId="77777777" w:rsidR="00087089" w:rsidRDefault="00087089" w:rsidP="00087089">
      <w:pPr>
        <w:pStyle w:val="ListParagraph"/>
        <w:spacing w:line="276" w:lineRule="auto"/>
        <w:ind w:left="425"/>
        <w:jc w:val="both"/>
        <w:rPr>
          <w:rFonts w:asciiTheme="minorHAnsi" w:hAnsiTheme="minorHAnsi"/>
        </w:rPr>
      </w:pPr>
    </w:p>
    <w:p w14:paraId="26452048" w14:textId="56C99513" w:rsidR="00087089" w:rsidRDefault="00087089" w:rsidP="00793FA3">
      <w:pPr>
        <w:pStyle w:val="ListParagraph"/>
        <w:numPr>
          <w:ilvl w:val="0"/>
          <w:numId w:val="29"/>
        </w:numPr>
        <w:spacing w:line="276" w:lineRule="auto"/>
        <w:ind w:left="284" w:hanging="284"/>
        <w:jc w:val="both"/>
        <w:rPr>
          <w:rFonts w:asciiTheme="minorHAnsi" w:hAnsiTheme="minorHAnsi"/>
        </w:rPr>
      </w:pPr>
      <w:r w:rsidRPr="00087089">
        <w:rPr>
          <w:rFonts w:asciiTheme="minorHAnsi" w:hAnsiTheme="minorHAnsi"/>
        </w:rPr>
        <w:t>smo tehnično in kadrovsko sposobni izvajati dobave blaga v zahtevanih rokih z odzivnim časom en delavni dan.</w:t>
      </w:r>
    </w:p>
    <w:p w14:paraId="7608D0BB" w14:textId="77777777" w:rsidR="00121B31" w:rsidRDefault="00121B31" w:rsidP="00121B31">
      <w:pPr>
        <w:pStyle w:val="ListParagraph"/>
        <w:spacing w:line="276" w:lineRule="auto"/>
        <w:ind w:left="284"/>
        <w:jc w:val="both"/>
        <w:rPr>
          <w:rFonts w:asciiTheme="minorHAnsi" w:hAnsiTheme="minorHAnsi"/>
        </w:rPr>
      </w:pPr>
    </w:p>
    <w:p w14:paraId="5E7A49C6" w14:textId="151E5D19" w:rsidR="00121B31" w:rsidRPr="00121B31" w:rsidRDefault="00121B31" w:rsidP="00121B31">
      <w:pPr>
        <w:pStyle w:val="ListParagraph"/>
        <w:numPr>
          <w:ilvl w:val="0"/>
          <w:numId w:val="29"/>
        </w:numPr>
        <w:spacing w:line="276" w:lineRule="auto"/>
        <w:ind w:left="284" w:hanging="284"/>
        <w:jc w:val="both"/>
        <w:rPr>
          <w:rFonts w:asciiTheme="minorHAnsi" w:hAnsiTheme="minorHAnsi"/>
        </w:rPr>
      </w:pPr>
      <w:r>
        <w:rPr>
          <w:rFonts w:asciiTheme="minorHAnsi" w:hAnsiTheme="minorHAnsi"/>
        </w:rPr>
        <w:t xml:space="preserve">bomo blago dostavljali dnevno med 6. in 7. uro. </w:t>
      </w:r>
      <w:r w:rsidRPr="00121B31">
        <w:rPr>
          <w:rFonts w:asciiTheme="minorHAnsi" w:hAnsiTheme="minorHAnsi"/>
        </w:rPr>
        <w:t>Odz</w:t>
      </w:r>
      <w:r>
        <w:rPr>
          <w:rFonts w:asciiTheme="minorHAnsi" w:hAnsiTheme="minorHAnsi"/>
        </w:rPr>
        <w:t>ivni čas v primeru reklamacij: ________</w:t>
      </w:r>
      <w:r w:rsidRPr="00121B31">
        <w:rPr>
          <w:rFonts w:asciiTheme="minorHAnsi" w:hAnsiTheme="minorHAnsi"/>
        </w:rPr>
        <w:t>_ ur.</w:t>
      </w:r>
    </w:p>
    <w:p w14:paraId="0CFB3DD5" w14:textId="77777777" w:rsidR="00087089" w:rsidRPr="00087089" w:rsidRDefault="00087089" w:rsidP="00645DCE">
      <w:pPr>
        <w:pStyle w:val="ListParagraph"/>
        <w:spacing w:line="276" w:lineRule="auto"/>
        <w:ind w:left="284" w:hanging="284"/>
        <w:jc w:val="both"/>
        <w:rPr>
          <w:rFonts w:asciiTheme="minorHAnsi" w:hAnsiTheme="minorHAnsi"/>
        </w:rPr>
      </w:pPr>
    </w:p>
    <w:p w14:paraId="7AF0B81D" w14:textId="605F625D" w:rsidR="00087089" w:rsidRDefault="00087089" w:rsidP="00793FA3">
      <w:pPr>
        <w:pStyle w:val="ListParagraph"/>
        <w:numPr>
          <w:ilvl w:val="0"/>
          <w:numId w:val="29"/>
        </w:numPr>
        <w:spacing w:line="276" w:lineRule="auto"/>
        <w:ind w:left="284" w:hanging="284"/>
        <w:jc w:val="both"/>
        <w:rPr>
          <w:rFonts w:asciiTheme="minorHAnsi" w:hAnsiTheme="minorHAnsi"/>
        </w:rPr>
      </w:pPr>
      <w:r w:rsidRPr="00087089">
        <w:rPr>
          <w:rFonts w:asciiTheme="minorHAnsi" w:hAnsiTheme="minorHAnsi"/>
        </w:rPr>
        <w:t>bomo naročnika sproti obveščali o vseh prodajnih akcijah in dodatnih znižanjih ponudbenih cen ter omogočili nakup tega blaga.</w:t>
      </w:r>
    </w:p>
    <w:p w14:paraId="1D7FC05D" w14:textId="77777777" w:rsidR="00087089" w:rsidRPr="00087089" w:rsidRDefault="00087089" w:rsidP="00645DCE">
      <w:pPr>
        <w:spacing w:line="276" w:lineRule="auto"/>
        <w:ind w:left="284" w:hanging="284"/>
        <w:jc w:val="both"/>
        <w:rPr>
          <w:rFonts w:asciiTheme="minorHAnsi" w:hAnsiTheme="minorHAnsi"/>
        </w:rPr>
      </w:pPr>
    </w:p>
    <w:p w14:paraId="4FDAB90B" w14:textId="1F76A04D" w:rsidR="00087089" w:rsidRDefault="00087089" w:rsidP="00793FA3">
      <w:pPr>
        <w:pStyle w:val="ListParagraph"/>
        <w:numPr>
          <w:ilvl w:val="0"/>
          <w:numId w:val="29"/>
        </w:numPr>
        <w:spacing w:line="276" w:lineRule="auto"/>
        <w:ind w:left="284" w:hanging="284"/>
        <w:jc w:val="both"/>
        <w:rPr>
          <w:rFonts w:asciiTheme="minorHAnsi" w:hAnsiTheme="minorHAnsi"/>
        </w:rPr>
      </w:pPr>
      <w:r w:rsidRPr="00087089">
        <w:rPr>
          <w:rFonts w:asciiTheme="minorHAnsi" w:hAnsiTheme="minorHAnsi"/>
        </w:rPr>
        <w:t>zagotavljamo vse razpisane vrste in količine blaga za sklope blaga, za katere oddajamo ponudbo.</w:t>
      </w:r>
    </w:p>
    <w:p w14:paraId="4BF47678" w14:textId="77777777" w:rsidR="00087089" w:rsidRPr="00087089" w:rsidRDefault="00087089" w:rsidP="00645DCE">
      <w:pPr>
        <w:spacing w:line="276" w:lineRule="auto"/>
        <w:ind w:left="284" w:hanging="284"/>
        <w:jc w:val="both"/>
        <w:rPr>
          <w:rFonts w:asciiTheme="minorHAnsi" w:hAnsiTheme="minorHAnsi"/>
        </w:rPr>
      </w:pPr>
    </w:p>
    <w:p w14:paraId="5C0B2F1B" w14:textId="14A21B0D" w:rsidR="00087089" w:rsidRDefault="00087089" w:rsidP="00793FA3">
      <w:pPr>
        <w:pStyle w:val="ListParagraph"/>
        <w:numPr>
          <w:ilvl w:val="0"/>
          <w:numId w:val="29"/>
        </w:numPr>
        <w:spacing w:line="276" w:lineRule="auto"/>
        <w:ind w:left="284" w:hanging="284"/>
        <w:jc w:val="both"/>
        <w:rPr>
          <w:rFonts w:asciiTheme="minorHAnsi" w:hAnsiTheme="minorHAnsi"/>
        </w:rPr>
      </w:pPr>
      <w:r w:rsidRPr="00087089">
        <w:rPr>
          <w:rFonts w:asciiTheme="minorHAnsi" w:hAnsiTheme="minorHAnsi"/>
        </w:rPr>
        <w:t>Zagotavljamo dnevno dobavo blaga FCA – razloženo (Incoterms 2010) prostori naročnika.</w:t>
      </w:r>
    </w:p>
    <w:p w14:paraId="4DC167AE" w14:textId="77777777" w:rsidR="00087089" w:rsidRPr="00087089" w:rsidRDefault="00087089" w:rsidP="00645DCE">
      <w:pPr>
        <w:spacing w:line="276" w:lineRule="auto"/>
        <w:ind w:left="284" w:hanging="284"/>
        <w:jc w:val="both"/>
        <w:rPr>
          <w:rFonts w:asciiTheme="minorHAnsi" w:hAnsiTheme="minorHAnsi"/>
        </w:rPr>
      </w:pPr>
    </w:p>
    <w:p w14:paraId="341B180B" w14:textId="4006CA68" w:rsidR="00087089" w:rsidRPr="00087089" w:rsidRDefault="00087089" w:rsidP="00793FA3">
      <w:pPr>
        <w:pStyle w:val="ListParagraph"/>
        <w:numPr>
          <w:ilvl w:val="0"/>
          <w:numId w:val="29"/>
        </w:numPr>
        <w:spacing w:line="276" w:lineRule="auto"/>
        <w:ind w:left="284" w:hanging="284"/>
        <w:jc w:val="both"/>
        <w:rPr>
          <w:rFonts w:asciiTheme="minorHAnsi" w:hAnsiTheme="minorHAnsi"/>
        </w:rPr>
      </w:pPr>
      <w:r w:rsidRPr="00087089">
        <w:rPr>
          <w:rFonts w:asciiTheme="minorHAnsi" w:hAnsiTheme="minorHAnsi"/>
        </w:rPr>
        <w:t>zagotavljamo odvoz povratne embalaže takoj najkasneje ob naslednji dostavi oz. odvoz nepovratne embalaže, kjer je to zahtevano.</w:t>
      </w:r>
    </w:p>
    <w:p w14:paraId="0E7633CB" w14:textId="77777777" w:rsidR="00087089" w:rsidRDefault="00087089" w:rsidP="00087089">
      <w:pPr>
        <w:spacing w:line="276" w:lineRule="auto"/>
        <w:jc w:val="both"/>
        <w:rPr>
          <w:rFonts w:asciiTheme="minorHAnsi" w:hAnsiTheme="minorHAnsi"/>
        </w:rPr>
      </w:pPr>
    </w:p>
    <w:p w14:paraId="6DD22518" w14:textId="77777777" w:rsidR="00087089" w:rsidRDefault="00087089" w:rsidP="00087089">
      <w:pPr>
        <w:spacing w:line="276" w:lineRule="auto"/>
        <w:jc w:val="both"/>
        <w:rPr>
          <w:rFonts w:asciiTheme="minorHAnsi" w:hAnsiTheme="minorHAnsi"/>
        </w:rPr>
      </w:pPr>
    </w:p>
    <w:p w14:paraId="3EAA0188" w14:textId="77777777" w:rsidR="00087089" w:rsidRPr="00087089" w:rsidRDefault="00087089" w:rsidP="00087089">
      <w:pPr>
        <w:spacing w:line="276" w:lineRule="auto"/>
        <w:jc w:val="both"/>
        <w:rPr>
          <w:rFonts w:asciiTheme="minorHAnsi" w:hAnsiTheme="minorHAnsi"/>
        </w:rPr>
      </w:pPr>
    </w:p>
    <w:p w14:paraId="44ED6C1A" w14:textId="77777777" w:rsidR="00645DCE" w:rsidRPr="00833343" w:rsidRDefault="00645DCE" w:rsidP="00645DC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„Sukcesivna dobava konvencionalnih in ekoloških živil“</w:t>
      </w:r>
      <w:r w:rsidRPr="00833343">
        <w:rPr>
          <w:rFonts w:asciiTheme="minorHAnsi" w:hAnsiTheme="minorHAnsi"/>
        </w:rPr>
        <w:t>.</w:t>
      </w:r>
    </w:p>
    <w:p w14:paraId="2633EE35" w14:textId="77777777" w:rsidR="00087089" w:rsidRDefault="00087089" w:rsidP="00087089">
      <w:pPr>
        <w:spacing w:line="276" w:lineRule="auto"/>
        <w:jc w:val="both"/>
        <w:rPr>
          <w:rFonts w:asciiTheme="minorHAnsi" w:hAnsiTheme="minorHAnsi"/>
        </w:rPr>
      </w:pPr>
    </w:p>
    <w:p w14:paraId="31461C14" w14:textId="77777777" w:rsidR="00087089" w:rsidRDefault="00087089" w:rsidP="00087089">
      <w:pPr>
        <w:spacing w:line="276" w:lineRule="auto"/>
        <w:jc w:val="both"/>
        <w:rPr>
          <w:rFonts w:asciiTheme="minorHAnsi" w:hAnsiTheme="minorHAnsi"/>
        </w:rPr>
      </w:pPr>
    </w:p>
    <w:p w14:paraId="2D4EB2FD" w14:textId="77777777" w:rsidR="00087089" w:rsidRDefault="00087089" w:rsidP="00087089">
      <w:pPr>
        <w:spacing w:line="276" w:lineRule="auto"/>
        <w:jc w:val="both"/>
        <w:rPr>
          <w:rFonts w:asciiTheme="minorHAnsi" w:hAnsiTheme="minorHAnsi"/>
        </w:rPr>
      </w:pPr>
    </w:p>
    <w:p w14:paraId="69B00746" w14:textId="77777777" w:rsidR="00087089" w:rsidRPr="00833343" w:rsidRDefault="00087089" w:rsidP="00087089">
      <w:pPr>
        <w:spacing w:line="276" w:lineRule="auto"/>
        <w:jc w:val="both"/>
        <w:rPr>
          <w:rFonts w:asciiTheme="minorHAnsi" w:hAnsiTheme="minorHAnsi"/>
        </w:rPr>
      </w:pPr>
    </w:p>
    <w:p w14:paraId="21140ABB" w14:textId="77777777" w:rsidR="00087089" w:rsidRPr="00833343" w:rsidRDefault="00087089" w:rsidP="00087089">
      <w:pPr>
        <w:spacing w:line="276" w:lineRule="auto"/>
        <w:jc w:val="both"/>
        <w:rPr>
          <w:rFonts w:asciiTheme="minorHAnsi" w:hAnsiTheme="minorHAnsi"/>
        </w:rPr>
      </w:pPr>
    </w:p>
    <w:p w14:paraId="18EC7CE8"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43808302" w14:textId="77777777" w:rsidR="00087089" w:rsidRPr="00833343" w:rsidRDefault="00087089" w:rsidP="00087089">
      <w:pPr>
        <w:spacing w:line="264" w:lineRule="auto"/>
        <w:jc w:val="both"/>
        <w:rPr>
          <w:rFonts w:asciiTheme="minorHAnsi" w:hAnsiTheme="minorHAnsi" w:cs="Tahoma"/>
          <w:b/>
        </w:rPr>
      </w:pPr>
    </w:p>
    <w:p w14:paraId="342EBC71" w14:textId="77777777" w:rsidR="00087089" w:rsidRPr="00833343" w:rsidRDefault="00087089" w:rsidP="00087089">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0000174B" w14:textId="77777777" w:rsidR="00087089" w:rsidRPr="00833343" w:rsidRDefault="00087089" w:rsidP="00087089">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E8A3C5D" w14:textId="77777777" w:rsidR="00087089" w:rsidRDefault="00087089" w:rsidP="00087089">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2F1402AA" w14:textId="75D05B89" w:rsidR="00087089" w:rsidRPr="00833343" w:rsidRDefault="00087089" w:rsidP="00087089">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8</w:t>
      </w:r>
    </w:p>
    <w:p w14:paraId="202C8166"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666CD76E"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78918BB2"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612188CE" w14:textId="77777777" w:rsidR="00087089" w:rsidRPr="00833343" w:rsidRDefault="00087089" w:rsidP="00087089">
      <w:pPr>
        <w:spacing w:line="276" w:lineRule="auto"/>
        <w:jc w:val="both"/>
        <w:rPr>
          <w:rFonts w:asciiTheme="minorHAnsi" w:hAnsiTheme="minorHAnsi"/>
          <w:b/>
        </w:rPr>
      </w:pPr>
    </w:p>
    <w:p w14:paraId="5E8A3CFF" w14:textId="77777777" w:rsidR="00087089" w:rsidRPr="00833343" w:rsidRDefault="00087089" w:rsidP="00087089">
      <w:pPr>
        <w:spacing w:line="276" w:lineRule="auto"/>
        <w:jc w:val="both"/>
        <w:rPr>
          <w:rFonts w:asciiTheme="minorHAnsi" w:hAnsiTheme="minorHAnsi"/>
        </w:rPr>
      </w:pPr>
    </w:p>
    <w:p w14:paraId="7852EDA2" w14:textId="77777777" w:rsidR="00087089" w:rsidRPr="00833343" w:rsidRDefault="00087089" w:rsidP="00087089">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20734861" w14:textId="77777777" w:rsidR="00087089" w:rsidRPr="00833343" w:rsidRDefault="00087089" w:rsidP="00087089">
      <w:pPr>
        <w:spacing w:line="276" w:lineRule="auto"/>
        <w:jc w:val="both"/>
        <w:rPr>
          <w:rFonts w:asciiTheme="minorHAnsi" w:hAnsiTheme="minorHAnsi"/>
        </w:rPr>
      </w:pPr>
    </w:p>
    <w:p w14:paraId="01AC73B4" w14:textId="77777777" w:rsidR="00087089" w:rsidRPr="00833343" w:rsidRDefault="00087089" w:rsidP="00087089">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4FDF7849" w14:textId="77777777" w:rsidR="00087089" w:rsidRPr="00833343" w:rsidRDefault="00087089" w:rsidP="00087089">
      <w:pPr>
        <w:spacing w:line="276" w:lineRule="auto"/>
        <w:jc w:val="both"/>
        <w:rPr>
          <w:rFonts w:asciiTheme="minorHAnsi" w:hAnsiTheme="minorHAnsi"/>
        </w:rPr>
      </w:pPr>
    </w:p>
    <w:p w14:paraId="4B1675B1" w14:textId="77777777" w:rsidR="00087089" w:rsidRPr="00833343" w:rsidRDefault="00087089" w:rsidP="00087089">
      <w:pPr>
        <w:spacing w:line="276" w:lineRule="auto"/>
        <w:jc w:val="both"/>
        <w:rPr>
          <w:rFonts w:asciiTheme="minorHAnsi" w:hAnsiTheme="minorHAnsi"/>
        </w:rPr>
      </w:pPr>
    </w:p>
    <w:p w14:paraId="37ADEABB" w14:textId="4220F39E" w:rsidR="00087089" w:rsidRPr="00833343" w:rsidRDefault="00087089" w:rsidP="00087089">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sidR="008954E1" w:rsidRPr="008954E1">
        <w:rPr>
          <w:rFonts w:asciiTheme="minorHAnsi" w:hAnsiTheme="minorHAnsi"/>
          <w:b/>
          <w:sz w:val="24"/>
        </w:rPr>
        <w:t>IZPOLNJEVANJU ZAHTEV GLEDE DOBAVLJENEGA BLAGA</w:t>
      </w:r>
    </w:p>
    <w:p w14:paraId="2612E333" w14:textId="77777777" w:rsidR="00087089" w:rsidRPr="00833343" w:rsidRDefault="00087089" w:rsidP="00087089">
      <w:pPr>
        <w:spacing w:line="276" w:lineRule="auto"/>
        <w:jc w:val="both"/>
        <w:rPr>
          <w:rFonts w:asciiTheme="minorHAnsi" w:hAnsiTheme="minorHAnsi"/>
        </w:rPr>
      </w:pPr>
    </w:p>
    <w:p w14:paraId="3DA2D825" w14:textId="77777777" w:rsidR="00087089" w:rsidRPr="00833343" w:rsidRDefault="00087089" w:rsidP="00087089">
      <w:pPr>
        <w:spacing w:line="276" w:lineRule="auto"/>
        <w:jc w:val="both"/>
        <w:rPr>
          <w:rFonts w:asciiTheme="minorHAnsi" w:hAnsiTheme="minorHAnsi"/>
        </w:rPr>
      </w:pPr>
    </w:p>
    <w:p w14:paraId="2B4ADB42" w14:textId="77777777" w:rsidR="00087089" w:rsidRDefault="00087089" w:rsidP="00087089">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076E5733" w14:textId="77777777" w:rsidR="00087089" w:rsidRPr="00087089" w:rsidRDefault="00087089" w:rsidP="00087089">
      <w:pPr>
        <w:spacing w:line="276" w:lineRule="auto"/>
        <w:jc w:val="both"/>
        <w:rPr>
          <w:rFonts w:asciiTheme="minorHAnsi" w:hAnsiTheme="minorHAnsi"/>
        </w:rPr>
      </w:pPr>
    </w:p>
    <w:p w14:paraId="2CCADEE8" w14:textId="77777777" w:rsidR="008954E1" w:rsidRDefault="00087089" w:rsidP="00793FA3">
      <w:pPr>
        <w:pStyle w:val="ListParagraph"/>
        <w:numPr>
          <w:ilvl w:val="0"/>
          <w:numId w:val="31"/>
        </w:numPr>
        <w:spacing w:line="276" w:lineRule="auto"/>
        <w:ind w:left="284" w:hanging="284"/>
        <w:jc w:val="both"/>
        <w:rPr>
          <w:rFonts w:asciiTheme="minorHAnsi" w:hAnsiTheme="minorHAnsi"/>
        </w:rPr>
      </w:pPr>
      <w:r w:rsidRPr="008954E1">
        <w:rPr>
          <w:rFonts w:asciiTheme="minorHAnsi" w:hAnsiTheme="minorHAnsi"/>
        </w:rPr>
        <w:t>zagotavlja</w:t>
      </w:r>
      <w:r w:rsidR="008954E1" w:rsidRPr="008954E1">
        <w:rPr>
          <w:rFonts w:asciiTheme="minorHAnsi" w:hAnsiTheme="minorHAnsi"/>
        </w:rPr>
        <w:t>mo</w:t>
      </w:r>
      <w:r w:rsidRPr="008954E1">
        <w:rPr>
          <w:rFonts w:asciiTheme="minorHAnsi" w:hAnsiTheme="minorHAnsi"/>
        </w:rPr>
        <w:t xml:space="preserve"> blago I. kakovostnega razreda.</w:t>
      </w:r>
    </w:p>
    <w:p w14:paraId="1AF58501" w14:textId="77777777" w:rsidR="008954E1" w:rsidRDefault="008954E1" w:rsidP="00645DCE">
      <w:pPr>
        <w:pStyle w:val="ListParagraph"/>
        <w:spacing w:line="276" w:lineRule="auto"/>
        <w:ind w:left="284" w:hanging="284"/>
        <w:jc w:val="both"/>
        <w:rPr>
          <w:rFonts w:asciiTheme="minorHAnsi" w:hAnsiTheme="minorHAnsi"/>
        </w:rPr>
      </w:pPr>
    </w:p>
    <w:p w14:paraId="608F521C" w14:textId="7DD62279" w:rsidR="00087089" w:rsidRPr="008954E1" w:rsidRDefault="008954E1" w:rsidP="00793FA3">
      <w:pPr>
        <w:pStyle w:val="ListParagraph"/>
        <w:numPr>
          <w:ilvl w:val="0"/>
          <w:numId w:val="31"/>
        </w:numPr>
        <w:spacing w:line="276" w:lineRule="auto"/>
        <w:ind w:left="284" w:hanging="284"/>
        <w:jc w:val="both"/>
        <w:rPr>
          <w:rFonts w:asciiTheme="minorHAnsi" w:hAnsiTheme="minorHAnsi"/>
        </w:rPr>
      </w:pPr>
      <w:r w:rsidRPr="008954E1">
        <w:rPr>
          <w:rFonts w:asciiTheme="minorHAnsi" w:hAnsiTheme="minorHAnsi"/>
        </w:rPr>
        <w:t>v primeru dobav ekoloških živil zagotavljamo</w:t>
      </w:r>
      <w:r w:rsidR="00087089" w:rsidRPr="008954E1">
        <w:rPr>
          <w:rFonts w:asciiTheme="minorHAnsi" w:hAnsiTheme="minorHAnsi"/>
        </w:rPr>
        <w:t>:</w:t>
      </w:r>
    </w:p>
    <w:p w14:paraId="754DF8ED" w14:textId="77777777" w:rsidR="00087089" w:rsidRPr="000A25E6" w:rsidRDefault="00087089" w:rsidP="00793FA3">
      <w:pPr>
        <w:numPr>
          <w:ilvl w:val="0"/>
          <w:numId w:val="14"/>
        </w:numPr>
        <w:spacing w:line="276" w:lineRule="auto"/>
        <w:ind w:left="567" w:hanging="283"/>
        <w:jc w:val="both"/>
        <w:rPr>
          <w:rFonts w:asciiTheme="minorHAnsi" w:hAnsiTheme="minorHAnsi"/>
        </w:rPr>
      </w:pPr>
      <w:r w:rsidRPr="000A25E6">
        <w:rPr>
          <w:rFonts w:asciiTheme="minorHAnsi" w:hAnsiTheme="minorHAnsi"/>
        </w:rPr>
        <w:t>da so živila pridelana na ekološki način, kot ga določajo Uredba Sveta (es) št. 834/2007, Uredba Komisije (ES) št. 889/2008 ali predpis, ki ureja ekološko pridelavo in predelavo kmetijskih pridelkov oziroma živil (za živila, ki so pridelana v preusmeritvenem obdobju, se šteje, da so pridelana na ekološki način);</w:t>
      </w:r>
    </w:p>
    <w:p w14:paraId="4B53867F" w14:textId="77777777" w:rsidR="00087089" w:rsidRPr="000A25E6" w:rsidRDefault="00087089" w:rsidP="00793FA3">
      <w:pPr>
        <w:numPr>
          <w:ilvl w:val="0"/>
          <w:numId w:val="14"/>
        </w:numPr>
        <w:spacing w:line="276" w:lineRule="auto"/>
        <w:ind w:left="567" w:hanging="283"/>
        <w:jc w:val="both"/>
        <w:rPr>
          <w:rFonts w:asciiTheme="minorHAnsi" w:hAnsiTheme="minorHAnsi"/>
        </w:rPr>
      </w:pPr>
      <w:r w:rsidRPr="000A25E6">
        <w:rPr>
          <w:rFonts w:asciiTheme="minorHAnsi" w:hAnsiTheme="minorHAnsi"/>
        </w:rPr>
        <w:t>da so proizvodi, ki so v sekundarni embalaži in/ali transportni embalaži, ki vsebuje več kot 45% recikliranih materialov, ali embalaži, ki temelji na obnovljivih surovinah, ali enotni embalaži (in ne v posameznih/manjših enotah) ali povratni embalaži</w:t>
      </w:r>
      <w:r>
        <w:rPr>
          <w:rFonts w:asciiTheme="minorHAnsi" w:hAnsiTheme="minorHAnsi"/>
        </w:rPr>
        <w:t>.</w:t>
      </w:r>
    </w:p>
    <w:p w14:paraId="50A34619" w14:textId="77777777" w:rsidR="00087089" w:rsidRPr="000A25E6" w:rsidRDefault="00087089" w:rsidP="00087089">
      <w:pPr>
        <w:spacing w:line="276" w:lineRule="auto"/>
        <w:jc w:val="both"/>
        <w:rPr>
          <w:rFonts w:asciiTheme="minorHAnsi" w:hAnsiTheme="minorHAnsi"/>
        </w:rPr>
      </w:pPr>
    </w:p>
    <w:p w14:paraId="108CD7B0" w14:textId="77777777" w:rsidR="008954E1" w:rsidRDefault="00087089" w:rsidP="00793FA3">
      <w:pPr>
        <w:pStyle w:val="ListParagraph"/>
        <w:numPr>
          <w:ilvl w:val="0"/>
          <w:numId w:val="31"/>
        </w:numPr>
        <w:spacing w:line="276" w:lineRule="auto"/>
        <w:ind w:left="284" w:hanging="284"/>
        <w:jc w:val="both"/>
        <w:rPr>
          <w:rFonts w:asciiTheme="minorHAnsi" w:hAnsiTheme="minorHAnsi"/>
        </w:rPr>
      </w:pPr>
      <w:r w:rsidRPr="008954E1">
        <w:rPr>
          <w:rFonts w:asciiTheme="minorHAnsi" w:hAnsiTheme="minorHAnsi"/>
        </w:rPr>
        <w:t>živila živalskega izhajajo iz objektov, ki so za izvajanje določene dejavnosti z veljavno odločbo odobreni s strani pristojnega organa.</w:t>
      </w:r>
    </w:p>
    <w:p w14:paraId="282861E8" w14:textId="77777777" w:rsidR="008954E1" w:rsidRDefault="008954E1" w:rsidP="008954E1">
      <w:pPr>
        <w:pStyle w:val="ListParagraph"/>
        <w:spacing w:line="276" w:lineRule="auto"/>
        <w:ind w:left="284"/>
        <w:jc w:val="both"/>
        <w:rPr>
          <w:rFonts w:asciiTheme="minorHAnsi" w:hAnsiTheme="minorHAnsi"/>
        </w:rPr>
      </w:pPr>
    </w:p>
    <w:p w14:paraId="585088EC" w14:textId="3E0A00A6" w:rsidR="00087089" w:rsidRPr="008954E1" w:rsidRDefault="008954E1" w:rsidP="00793FA3">
      <w:pPr>
        <w:pStyle w:val="ListParagraph"/>
        <w:numPr>
          <w:ilvl w:val="0"/>
          <w:numId w:val="31"/>
        </w:numPr>
        <w:spacing w:line="276" w:lineRule="auto"/>
        <w:ind w:left="284" w:hanging="284"/>
        <w:jc w:val="both"/>
        <w:rPr>
          <w:rFonts w:asciiTheme="minorHAnsi" w:hAnsiTheme="minorHAnsi"/>
        </w:rPr>
      </w:pPr>
      <w:r>
        <w:rPr>
          <w:rFonts w:asciiTheme="minorHAnsi" w:hAnsiTheme="minorHAnsi"/>
        </w:rPr>
        <w:t>ponujamo</w:t>
      </w:r>
      <w:r w:rsidR="00087089" w:rsidRPr="008954E1">
        <w:rPr>
          <w:rFonts w:asciiTheme="minorHAnsi" w:hAnsiTheme="minorHAnsi"/>
        </w:rPr>
        <w:t xml:space="preserve"> živila v skladu z določili glede kakovosti živil iz Priročnika z merili kakovosti za živila v vzgojno-izobraževalnih ustanovah, ob upoštevanju vseh splošnih pogojev, posebnih pogojev za posamezne sklope živil ter zahteve iz opisov živil iz ponudbenih predračunov.</w:t>
      </w:r>
    </w:p>
    <w:p w14:paraId="7459D6BC" w14:textId="77777777" w:rsidR="00286D06" w:rsidRDefault="00286D06" w:rsidP="00C27861">
      <w:pPr>
        <w:spacing w:line="276" w:lineRule="auto"/>
        <w:jc w:val="both"/>
        <w:rPr>
          <w:rFonts w:asciiTheme="minorHAnsi" w:hAnsiTheme="minorHAnsi"/>
        </w:rPr>
      </w:pPr>
    </w:p>
    <w:p w14:paraId="185AEB41" w14:textId="77777777" w:rsidR="00C27861" w:rsidRPr="00833343" w:rsidRDefault="00C27861" w:rsidP="00C27861">
      <w:pPr>
        <w:spacing w:line="276" w:lineRule="auto"/>
        <w:jc w:val="both"/>
        <w:rPr>
          <w:rFonts w:asciiTheme="minorHAnsi" w:hAnsiTheme="minorHAnsi"/>
        </w:rPr>
      </w:pPr>
    </w:p>
    <w:p w14:paraId="2452DAA5" w14:textId="77777777" w:rsidR="00645DCE" w:rsidRPr="00833343" w:rsidRDefault="00645DCE" w:rsidP="00645DC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„Sukcesivna dobava konvencionalnih in ekoloških živil“</w:t>
      </w:r>
      <w:r w:rsidRPr="00833343">
        <w:rPr>
          <w:rFonts w:asciiTheme="minorHAnsi" w:hAnsiTheme="minorHAnsi"/>
        </w:rPr>
        <w:t>.</w:t>
      </w:r>
    </w:p>
    <w:p w14:paraId="67AD0966" w14:textId="77777777" w:rsidR="00C27861" w:rsidRPr="00833343" w:rsidRDefault="00C27861" w:rsidP="00C27861">
      <w:pPr>
        <w:spacing w:line="276" w:lineRule="auto"/>
        <w:jc w:val="both"/>
        <w:rPr>
          <w:rFonts w:asciiTheme="minorHAnsi" w:hAnsiTheme="minorHAnsi"/>
        </w:rPr>
      </w:pPr>
    </w:p>
    <w:p w14:paraId="744E8437" w14:textId="77777777" w:rsidR="00C27861" w:rsidRPr="00833343" w:rsidRDefault="00C27861" w:rsidP="00C27861">
      <w:pPr>
        <w:spacing w:line="276" w:lineRule="auto"/>
        <w:jc w:val="both"/>
        <w:rPr>
          <w:rFonts w:asciiTheme="minorHAnsi" w:hAnsiTheme="minorHAnsi"/>
        </w:rPr>
      </w:pPr>
    </w:p>
    <w:p w14:paraId="03331CFB"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5AEB8B58" w14:textId="77777777" w:rsidR="00C27861" w:rsidRPr="00833343" w:rsidRDefault="00C27861" w:rsidP="00C27861">
      <w:pPr>
        <w:spacing w:line="264" w:lineRule="auto"/>
        <w:jc w:val="both"/>
        <w:rPr>
          <w:rFonts w:asciiTheme="minorHAnsi" w:hAnsiTheme="minorHAnsi" w:cs="Tahoma"/>
          <w:b/>
        </w:rPr>
      </w:pPr>
    </w:p>
    <w:p w14:paraId="194D97B9" w14:textId="77777777" w:rsidR="00C27861" w:rsidRPr="00833343" w:rsidRDefault="00C27861" w:rsidP="00C27861">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50C25C23" w14:textId="77777777" w:rsidR="00C27861" w:rsidRPr="00833343" w:rsidRDefault="00C27861" w:rsidP="00C27861">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4B5592F1" w14:textId="77777777" w:rsidR="00C27861" w:rsidRPr="00833343" w:rsidRDefault="00C27861" w:rsidP="008954E1">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27D87F27" w14:textId="77777777" w:rsidR="008954E1" w:rsidRDefault="008954E1">
      <w:pPr>
        <w:rPr>
          <w:rFonts w:asciiTheme="minorHAnsi" w:hAnsiTheme="minorHAnsi"/>
          <w:sz w:val="18"/>
          <w:szCs w:val="18"/>
        </w:rPr>
      </w:pPr>
      <w:r>
        <w:rPr>
          <w:rFonts w:asciiTheme="minorHAnsi" w:hAnsiTheme="minorHAnsi"/>
          <w:sz w:val="18"/>
          <w:szCs w:val="18"/>
        </w:rPr>
        <w:br w:type="page"/>
      </w:r>
    </w:p>
    <w:p w14:paraId="4A3177D0" w14:textId="6BC28DE7" w:rsidR="00F76019" w:rsidRPr="00833343" w:rsidRDefault="00F76019" w:rsidP="00F76019">
      <w:pPr>
        <w:spacing w:line="276" w:lineRule="auto"/>
        <w:jc w:val="right"/>
        <w:rPr>
          <w:rFonts w:asciiTheme="minorHAnsi" w:hAnsiTheme="minorHAnsi"/>
          <w:sz w:val="18"/>
          <w:szCs w:val="18"/>
        </w:rPr>
      </w:pPr>
      <w:r w:rsidRPr="00833343">
        <w:rPr>
          <w:rFonts w:asciiTheme="minorHAnsi" w:hAnsiTheme="minorHAnsi"/>
          <w:sz w:val="18"/>
          <w:szCs w:val="18"/>
        </w:rPr>
        <w:t>OBRAZEC</w:t>
      </w:r>
      <w:r w:rsidRPr="00833343">
        <w:rPr>
          <w:rFonts w:asciiTheme="minorHAnsi" w:hAnsiTheme="minorHAnsi"/>
          <w:sz w:val="18"/>
          <w:szCs w:val="18"/>
        </w:rPr>
        <w:noBreakHyphen/>
      </w:r>
      <w:r w:rsidR="00910F4A">
        <w:rPr>
          <w:rFonts w:asciiTheme="minorHAnsi" w:hAnsiTheme="minorHAnsi"/>
          <w:sz w:val="18"/>
          <w:szCs w:val="18"/>
        </w:rPr>
        <w:t>9</w:t>
      </w:r>
    </w:p>
    <w:p w14:paraId="02A92BB8" w14:textId="77777777" w:rsidR="00C172DF" w:rsidRDefault="00C172DF" w:rsidP="00C172DF">
      <w:pPr>
        <w:spacing w:line="276" w:lineRule="auto"/>
        <w:jc w:val="both"/>
        <w:rPr>
          <w:rFonts w:asciiTheme="minorHAnsi" w:hAnsiTheme="minorHAnsi"/>
          <w:b/>
        </w:rPr>
      </w:pPr>
      <w:r w:rsidRPr="00833343">
        <w:rPr>
          <w:rFonts w:asciiTheme="minorHAnsi" w:hAnsiTheme="minorHAnsi"/>
          <w:b/>
        </w:rPr>
        <w:t>Naročnik:</w:t>
      </w:r>
      <w:r w:rsidRPr="00833343">
        <w:rPr>
          <w:rFonts w:asciiTheme="minorHAnsi" w:hAnsiTheme="minorHAnsi"/>
          <w:b/>
        </w:rPr>
        <w:tab/>
      </w:r>
      <w:r>
        <w:rPr>
          <w:rFonts w:asciiTheme="minorHAnsi" w:hAnsiTheme="minorHAnsi"/>
          <w:b/>
        </w:rPr>
        <w:t>OŠ SEČOVLJE</w:t>
      </w:r>
    </w:p>
    <w:p w14:paraId="2EFEF5A8" w14:textId="77777777" w:rsidR="00C172DF"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Sečovlje 78</w:t>
      </w:r>
    </w:p>
    <w:p w14:paraId="0622F046" w14:textId="77777777" w:rsidR="00C172DF" w:rsidRPr="00833343" w:rsidRDefault="00C172DF" w:rsidP="00C172DF">
      <w:pPr>
        <w:spacing w:line="276" w:lineRule="auto"/>
        <w:jc w:val="both"/>
        <w:rPr>
          <w:rFonts w:asciiTheme="minorHAnsi" w:hAnsiTheme="minorHAnsi"/>
          <w:b/>
        </w:rPr>
      </w:pPr>
      <w:r>
        <w:rPr>
          <w:rFonts w:asciiTheme="minorHAnsi" w:hAnsiTheme="minorHAnsi"/>
          <w:b/>
        </w:rPr>
        <w:tab/>
      </w:r>
      <w:r>
        <w:rPr>
          <w:rFonts w:asciiTheme="minorHAnsi" w:hAnsiTheme="minorHAnsi"/>
          <w:b/>
        </w:rPr>
        <w:tab/>
        <w:t>6333 Sečovlje</w:t>
      </w:r>
    </w:p>
    <w:p w14:paraId="2DFD666B" w14:textId="77777777" w:rsidR="00F76019" w:rsidRDefault="00F76019" w:rsidP="00F76019">
      <w:pPr>
        <w:spacing w:line="276" w:lineRule="auto"/>
        <w:jc w:val="both"/>
        <w:rPr>
          <w:rFonts w:asciiTheme="minorHAnsi" w:hAnsiTheme="minorHAnsi"/>
        </w:rPr>
      </w:pPr>
    </w:p>
    <w:p w14:paraId="0568676E" w14:textId="77777777" w:rsidR="00C172DF" w:rsidRPr="00833343" w:rsidRDefault="00C172DF" w:rsidP="00F76019">
      <w:pPr>
        <w:spacing w:line="276" w:lineRule="auto"/>
        <w:jc w:val="both"/>
        <w:rPr>
          <w:rFonts w:asciiTheme="minorHAnsi" w:hAnsiTheme="minorHAnsi"/>
        </w:rPr>
      </w:pPr>
    </w:p>
    <w:p w14:paraId="6D4EE638" w14:textId="77777777" w:rsidR="00F76019" w:rsidRPr="00833343" w:rsidRDefault="00F76019" w:rsidP="00F76019">
      <w:pPr>
        <w:spacing w:line="276" w:lineRule="auto"/>
        <w:jc w:val="both"/>
        <w:rPr>
          <w:rFonts w:asciiTheme="minorHAnsi" w:hAnsiTheme="minorHAnsi"/>
        </w:rPr>
      </w:pPr>
      <w:r w:rsidRPr="00833343">
        <w:rPr>
          <w:rFonts w:asciiTheme="minorHAnsi" w:hAnsiTheme="minorHAnsi"/>
          <w:b/>
        </w:rPr>
        <w:t>Ponudnik:</w:t>
      </w:r>
      <w:r w:rsidRPr="00833343">
        <w:rPr>
          <w:rFonts w:asciiTheme="minorHAnsi" w:hAnsiTheme="minorHAnsi"/>
        </w:rPr>
        <w:tab/>
        <w:t>___________________________________________________</w:t>
      </w:r>
    </w:p>
    <w:p w14:paraId="06E2D9E6" w14:textId="77777777" w:rsidR="00F76019" w:rsidRPr="00833343" w:rsidRDefault="00F76019" w:rsidP="00F76019">
      <w:pPr>
        <w:spacing w:line="276" w:lineRule="auto"/>
        <w:jc w:val="both"/>
        <w:rPr>
          <w:rFonts w:asciiTheme="minorHAnsi" w:hAnsiTheme="minorHAnsi"/>
        </w:rPr>
      </w:pPr>
    </w:p>
    <w:p w14:paraId="47CE013B" w14:textId="77777777" w:rsidR="00F76019" w:rsidRPr="00833343" w:rsidRDefault="00F76019" w:rsidP="00F76019">
      <w:pPr>
        <w:spacing w:line="276" w:lineRule="auto"/>
        <w:jc w:val="both"/>
        <w:rPr>
          <w:rFonts w:asciiTheme="minorHAnsi" w:hAnsiTheme="minorHAnsi"/>
        </w:rPr>
      </w:pPr>
      <w:r w:rsidRPr="00833343">
        <w:rPr>
          <w:rFonts w:asciiTheme="minorHAnsi" w:hAnsiTheme="minorHAnsi"/>
        </w:rPr>
        <w:tab/>
      </w:r>
      <w:r w:rsidRPr="00833343">
        <w:rPr>
          <w:rFonts w:asciiTheme="minorHAnsi" w:hAnsiTheme="minorHAnsi"/>
        </w:rPr>
        <w:tab/>
        <w:t>____________________________________________________</w:t>
      </w:r>
    </w:p>
    <w:p w14:paraId="45120282" w14:textId="77777777" w:rsidR="00F76019" w:rsidRPr="00833343" w:rsidRDefault="00F76019" w:rsidP="00F76019">
      <w:pPr>
        <w:spacing w:line="276" w:lineRule="auto"/>
        <w:jc w:val="both"/>
        <w:rPr>
          <w:rFonts w:asciiTheme="minorHAnsi" w:hAnsiTheme="minorHAnsi"/>
        </w:rPr>
      </w:pPr>
    </w:p>
    <w:p w14:paraId="5EF71967" w14:textId="77777777" w:rsidR="00F76019" w:rsidRPr="00833343" w:rsidRDefault="00F76019" w:rsidP="00F76019">
      <w:pPr>
        <w:spacing w:line="276" w:lineRule="auto"/>
        <w:jc w:val="both"/>
        <w:rPr>
          <w:rFonts w:asciiTheme="minorHAnsi" w:hAnsiTheme="minorHAnsi"/>
        </w:rPr>
      </w:pPr>
    </w:p>
    <w:p w14:paraId="48967F00" w14:textId="0A1E7638" w:rsidR="00F76019" w:rsidRPr="00833343" w:rsidRDefault="00F76019" w:rsidP="00F76019">
      <w:pPr>
        <w:spacing w:line="276" w:lineRule="auto"/>
        <w:jc w:val="center"/>
        <w:rPr>
          <w:rFonts w:asciiTheme="minorHAnsi" w:hAnsiTheme="minorHAnsi"/>
          <w:b/>
          <w:sz w:val="24"/>
          <w:szCs w:val="24"/>
        </w:rPr>
      </w:pPr>
      <w:r w:rsidRPr="00833343">
        <w:rPr>
          <w:rFonts w:asciiTheme="minorHAnsi" w:hAnsiTheme="minorHAnsi"/>
          <w:b/>
          <w:sz w:val="24"/>
          <w:szCs w:val="24"/>
        </w:rPr>
        <w:t xml:space="preserve">IZJAVA O </w:t>
      </w:r>
      <w:r>
        <w:rPr>
          <w:rFonts w:asciiTheme="minorHAnsi" w:hAnsiTheme="minorHAnsi"/>
          <w:b/>
          <w:sz w:val="24"/>
          <w:szCs w:val="24"/>
        </w:rPr>
        <w:t>SOLIDNOSTI PONUDNIKA</w:t>
      </w:r>
    </w:p>
    <w:p w14:paraId="50930322" w14:textId="77777777" w:rsidR="00F76019" w:rsidRPr="00833343" w:rsidRDefault="00F76019" w:rsidP="00F76019">
      <w:pPr>
        <w:spacing w:line="276" w:lineRule="auto"/>
        <w:jc w:val="both"/>
        <w:rPr>
          <w:rFonts w:asciiTheme="minorHAnsi" w:hAnsiTheme="minorHAnsi"/>
        </w:rPr>
      </w:pPr>
    </w:p>
    <w:p w14:paraId="32EC0AEA" w14:textId="77777777" w:rsidR="00F76019" w:rsidRPr="00833343" w:rsidRDefault="00F76019" w:rsidP="00F76019">
      <w:pPr>
        <w:spacing w:line="276" w:lineRule="auto"/>
        <w:jc w:val="both"/>
        <w:rPr>
          <w:rFonts w:asciiTheme="minorHAnsi" w:hAnsiTheme="minorHAnsi"/>
        </w:rPr>
      </w:pPr>
    </w:p>
    <w:p w14:paraId="246B8B80" w14:textId="77777777" w:rsidR="00F76019" w:rsidRDefault="00F76019" w:rsidP="00F76019">
      <w:pPr>
        <w:spacing w:line="276" w:lineRule="auto"/>
        <w:jc w:val="both"/>
        <w:rPr>
          <w:rFonts w:asciiTheme="minorHAnsi" w:hAnsiTheme="minorHAnsi"/>
        </w:rPr>
      </w:pPr>
      <w:r w:rsidRPr="00833343">
        <w:rPr>
          <w:rFonts w:asciiTheme="minorHAnsi" w:hAnsiTheme="minorHAnsi"/>
        </w:rPr>
        <w:t xml:space="preserve">Pod kazensko in materialno odgovornostjo izjavljamo, da </w:t>
      </w:r>
    </w:p>
    <w:p w14:paraId="3190F3EE" w14:textId="77777777" w:rsidR="00F76019" w:rsidRDefault="00F76019" w:rsidP="00F76019">
      <w:pPr>
        <w:pStyle w:val="BodyText"/>
        <w:spacing w:after="0" w:line="276" w:lineRule="auto"/>
        <w:jc w:val="both"/>
        <w:rPr>
          <w:rFonts w:asciiTheme="minorHAnsi" w:hAnsiTheme="minorHAnsi" w:cs="Tahoma"/>
        </w:rPr>
      </w:pPr>
    </w:p>
    <w:p w14:paraId="54C0CC21" w14:textId="77777777" w:rsidR="00F76019" w:rsidRDefault="00F76019" w:rsidP="00793FA3">
      <w:pPr>
        <w:pStyle w:val="BodyText2"/>
        <w:numPr>
          <w:ilvl w:val="0"/>
          <w:numId w:val="30"/>
        </w:numPr>
        <w:spacing w:line="276" w:lineRule="auto"/>
        <w:ind w:left="284" w:hanging="284"/>
        <w:rPr>
          <w:rFonts w:asciiTheme="minorHAnsi" w:hAnsiTheme="minorHAnsi"/>
          <w:b w:val="0"/>
          <w:lang w:val="sl-SI"/>
        </w:rPr>
      </w:pPr>
      <w:r w:rsidRPr="0045440B">
        <w:rPr>
          <w:rFonts w:asciiTheme="minorHAnsi" w:hAnsiTheme="minorHAnsi"/>
          <w:b w:val="0"/>
          <w:lang w:val="sl-SI"/>
        </w:rPr>
        <w:t>ima</w:t>
      </w:r>
      <w:r>
        <w:rPr>
          <w:rFonts w:asciiTheme="minorHAnsi" w:hAnsiTheme="minorHAnsi"/>
          <w:b w:val="0"/>
          <w:lang w:val="sl-SI"/>
        </w:rPr>
        <w:t>mo</w:t>
      </w:r>
      <w:r w:rsidRPr="0045440B">
        <w:rPr>
          <w:rFonts w:asciiTheme="minorHAnsi" w:hAnsiTheme="minorHAnsi"/>
          <w:b w:val="0"/>
          <w:lang w:val="sl-SI"/>
        </w:rPr>
        <w:t xml:space="preserve"> izpolnjene pogodbene in druge zapadle obveznosti do naročnika.</w:t>
      </w:r>
    </w:p>
    <w:p w14:paraId="2B7F3927" w14:textId="77777777" w:rsidR="00F76019" w:rsidRDefault="00F76019" w:rsidP="00645DCE">
      <w:pPr>
        <w:pStyle w:val="BodyText2"/>
        <w:spacing w:line="276" w:lineRule="auto"/>
        <w:ind w:left="284" w:hanging="284"/>
        <w:rPr>
          <w:rFonts w:asciiTheme="minorHAnsi" w:hAnsiTheme="minorHAnsi"/>
          <w:b w:val="0"/>
          <w:lang w:val="sl-SI"/>
        </w:rPr>
      </w:pPr>
    </w:p>
    <w:p w14:paraId="6F8E8418" w14:textId="77777777" w:rsidR="00F76019" w:rsidRDefault="00F76019" w:rsidP="00793FA3">
      <w:pPr>
        <w:pStyle w:val="BodyText2"/>
        <w:numPr>
          <w:ilvl w:val="0"/>
          <w:numId w:val="30"/>
        </w:numPr>
        <w:spacing w:line="276" w:lineRule="auto"/>
        <w:ind w:left="284" w:hanging="284"/>
        <w:rPr>
          <w:rFonts w:asciiTheme="minorHAnsi" w:hAnsiTheme="minorHAnsi"/>
          <w:b w:val="0"/>
          <w:lang w:val="sl-SI"/>
        </w:rPr>
      </w:pPr>
      <w:r>
        <w:rPr>
          <w:rFonts w:asciiTheme="minorHAnsi" w:hAnsiTheme="minorHAnsi"/>
          <w:b w:val="0"/>
          <w:lang w:val="sl-SI"/>
        </w:rPr>
        <w:t>smo</w:t>
      </w:r>
      <w:r w:rsidRPr="00F76019">
        <w:rPr>
          <w:rFonts w:asciiTheme="minorHAnsi" w:hAnsiTheme="minorHAnsi"/>
          <w:b w:val="0"/>
          <w:lang w:val="sl-SI"/>
        </w:rPr>
        <w:t xml:space="preserve"> kvalitetno in strokovno izpolnjeval</w:t>
      </w:r>
      <w:r>
        <w:rPr>
          <w:rFonts w:asciiTheme="minorHAnsi" w:hAnsiTheme="minorHAnsi"/>
          <w:b w:val="0"/>
          <w:lang w:val="sl-SI"/>
        </w:rPr>
        <w:t>i</w:t>
      </w:r>
      <w:r w:rsidRPr="00F76019">
        <w:rPr>
          <w:rFonts w:asciiTheme="minorHAnsi" w:hAnsiTheme="minorHAnsi"/>
          <w:b w:val="0"/>
          <w:lang w:val="sl-SI"/>
        </w:rPr>
        <w:t xml:space="preserve"> pogodbene obveznosti iz prejšnjih pogodb, sklenjenih v zadnjih treh (3) letih. </w:t>
      </w:r>
    </w:p>
    <w:p w14:paraId="2DB732CC" w14:textId="77777777" w:rsidR="00F76019" w:rsidRDefault="00F76019" w:rsidP="00645DCE">
      <w:pPr>
        <w:pStyle w:val="BodyText2"/>
        <w:spacing w:line="276" w:lineRule="auto"/>
        <w:ind w:left="284" w:hanging="284"/>
        <w:rPr>
          <w:rFonts w:asciiTheme="minorHAnsi" w:hAnsiTheme="minorHAnsi"/>
          <w:b w:val="0"/>
          <w:lang w:val="sl-SI"/>
        </w:rPr>
      </w:pPr>
    </w:p>
    <w:p w14:paraId="107C9F3F" w14:textId="77777777" w:rsidR="00F76019" w:rsidRDefault="00F76019" w:rsidP="00793FA3">
      <w:pPr>
        <w:pStyle w:val="BodyText2"/>
        <w:numPr>
          <w:ilvl w:val="0"/>
          <w:numId w:val="30"/>
        </w:numPr>
        <w:spacing w:line="276" w:lineRule="auto"/>
        <w:ind w:left="284" w:hanging="284"/>
        <w:rPr>
          <w:rFonts w:asciiTheme="minorHAnsi" w:hAnsiTheme="minorHAnsi"/>
          <w:b w:val="0"/>
          <w:lang w:val="sl-SI"/>
        </w:rPr>
      </w:pPr>
      <w:r>
        <w:rPr>
          <w:rFonts w:asciiTheme="minorHAnsi" w:hAnsiTheme="minorHAnsi"/>
          <w:b w:val="0"/>
          <w:lang w:val="sl-SI"/>
        </w:rPr>
        <w:t>n</w:t>
      </w:r>
      <w:r w:rsidRPr="00F76019">
        <w:rPr>
          <w:rFonts w:asciiTheme="minorHAnsi" w:hAnsiTheme="minorHAnsi"/>
          <w:b w:val="0"/>
          <w:lang w:val="sl-SI"/>
        </w:rPr>
        <w:t xml:space="preserve">aročniki v zadnjih treh (3) letih pred objavo tega naročila zoper </w:t>
      </w:r>
      <w:r>
        <w:rPr>
          <w:rFonts w:asciiTheme="minorHAnsi" w:hAnsiTheme="minorHAnsi"/>
          <w:b w:val="0"/>
          <w:lang w:val="sl-SI"/>
        </w:rPr>
        <w:t>nas</w:t>
      </w:r>
      <w:r w:rsidRPr="00F76019">
        <w:rPr>
          <w:rFonts w:asciiTheme="minorHAnsi" w:hAnsiTheme="minorHAnsi"/>
          <w:b w:val="0"/>
          <w:lang w:val="sl-SI"/>
        </w:rPr>
        <w:t xml:space="preserve"> niso vlagali upravičenih reklamacij glede kakovosti blaga in nespoštovanja pogodbenih obveznosti. </w:t>
      </w:r>
    </w:p>
    <w:p w14:paraId="52434F3B" w14:textId="77777777" w:rsidR="00F76019" w:rsidRDefault="00F76019" w:rsidP="00645DCE">
      <w:pPr>
        <w:pStyle w:val="BodyText2"/>
        <w:spacing w:line="276" w:lineRule="auto"/>
        <w:ind w:left="284" w:hanging="284"/>
        <w:rPr>
          <w:rFonts w:asciiTheme="minorHAnsi" w:hAnsiTheme="minorHAnsi"/>
          <w:b w:val="0"/>
          <w:lang w:val="sl-SI"/>
        </w:rPr>
      </w:pPr>
    </w:p>
    <w:p w14:paraId="6C81F18B" w14:textId="48C7F7C4" w:rsidR="00F76019" w:rsidRPr="00F76019" w:rsidRDefault="00F76019" w:rsidP="00793FA3">
      <w:pPr>
        <w:pStyle w:val="BodyText2"/>
        <w:numPr>
          <w:ilvl w:val="0"/>
          <w:numId w:val="30"/>
        </w:numPr>
        <w:spacing w:line="276" w:lineRule="auto"/>
        <w:ind w:left="284" w:hanging="284"/>
        <w:rPr>
          <w:rFonts w:asciiTheme="minorHAnsi" w:hAnsiTheme="minorHAnsi"/>
          <w:b w:val="0"/>
          <w:lang w:val="sl-SI"/>
        </w:rPr>
      </w:pPr>
      <w:r>
        <w:rPr>
          <w:rFonts w:asciiTheme="minorHAnsi" w:hAnsiTheme="minorHAnsi"/>
          <w:b w:val="0"/>
          <w:lang w:val="sl-SI"/>
        </w:rPr>
        <w:t>smo seznanjeni s tem, da nas</w:t>
      </w:r>
      <w:r w:rsidRPr="00F76019">
        <w:rPr>
          <w:rFonts w:asciiTheme="minorHAnsi" w:hAnsiTheme="minorHAnsi"/>
          <w:b w:val="0"/>
          <w:lang w:val="sl-SI"/>
        </w:rPr>
        <w:t xml:space="preserve"> naročnik </w:t>
      </w:r>
      <w:r>
        <w:rPr>
          <w:rFonts w:asciiTheme="minorHAnsi" w:hAnsiTheme="minorHAnsi"/>
          <w:b w:val="0"/>
          <w:lang w:val="sl-SI"/>
        </w:rPr>
        <w:t xml:space="preserve">lahko izloči iz postopka ocenjevanja ponudb, če </w:t>
      </w:r>
      <w:r w:rsidRPr="00F76019">
        <w:rPr>
          <w:rFonts w:asciiTheme="minorHAnsi" w:hAnsiTheme="minorHAnsi"/>
          <w:b w:val="0"/>
          <w:lang w:val="sl-SI"/>
        </w:rPr>
        <w:t>razpolaga z dokazili o nesp</w:t>
      </w:r>
      <w:r>
        <w:rPr>
          <w:rFonts w:asciiTheme="minorHAnsi" w:hAnsiTheme="minorHAnsi"/>
          <w:b w:val="0"/>
          <w:lang w:val="sl-SI"/>
        </w:rPr>
        <w:t>oštovanju pogodbenih obveznosti</w:t>
      </w:r>
      <w:r w:rsidRPr="00F76019">
        <w:rPr>
          <w:rFonts w:asciiTheme="minorHAnsi" w:hAnsiTheme="minorHAnsi"/>
          <w:b w:val="0"/>
          <w:lang w:val="sl-SI"/>
        </w:rPr>
        <w:t>.</w:t>
      </w:r>
    </w:p>
    <w:p w14:paraId="41FD43F5" w14:textId="77777777" w:rsidR="00F76019" w:rsidRDefault="00F76019" w:rsidP="00C27861">
      <w:pPr>
        <w:rPr>
          <w:rFonts w:asciiTheme="minorHAnsi" w:hAnsiTheme="minorHAnsi"/>
        </w:rPr>
      </w:pPr>
    </w:p>
    <w:p w14:paraId="08F35320" w14:textId="77777777" w:rsidR="00F76019" w:rsidRDefault="00F76019" w:rsidP="00C27861">
      <w:pPr>
        <w:rPr>
          <w:rFonts w:asciiTheme="minorHAnsi" w:hAnsiTheme="minorHAnsi"/>
        </w:rPr>
      </w:pPr>
    </w:p>
    <w:p w14:paraId="477B770E" w14:textId="77777777" w:rsidR="00F76019" w:rsidRDefault="00F76019" w:rsidP="00F76019">
      <w:pPr>
        <w:spacing w:line="276" w:lineRule="auto"/>
        <w:jc w:val="both"/>
        <w:rPr>
          <w:rFonts w:asciiTheme="minorHAnsi" w:hAnsiTheme="minorHAnsi"/>
        </w:rPr>
      </w:pPr>
    </w:p>
    <w:p w14:paraId="5AB9268D" w14:textId="77777777" w:rsidR="00645DCE" w:rsidRPr="00833343" w:rsidRDefault="00645DCE" w:rsidP="00645DCE">
      <w:pPr>
        <w:spacing w:line="276" w:lineRule="auto"/>
        <w:jc w:val="both"/>
        <w:rPr>
          <w:rFonts w:asciiTheme="minorHAnsi" w:hAnsiTheme="minorHAnsi"/>
        </w:rPr>
      </w:pPr>
      <w:r w:rsidRPr="00833343">
        <w:rPr>
          <w:rFonts w:asciiTheme="minorHAnsi" w:hAnsiTheme="minorHAnsi"/>
        </w:rPr>
        <w:t xml:space="preserve">Ta izjava je sestavni del ponudbene dokumentacije, s katero se prijavljamo na javni razpis </w:t>
      </w:r>
      <w:r>
        <w:rPr>
          <w:rFonts w:asciiTheme="minorHAnsi" w:hAnsiTheme="minorHAnsi"/>
        </w:rPr>
        <w:t>„Sukcesivna dobava konvencionalnih in ekoloških živil“</w:t>
      </w:r>
      <w:r w:rsidRPr="00833343">
        <w:rPr>
          <w:rFonts w:asciiTheme="minorHAnsi" w:hAnsiTheme="minorHAnsi"/>
        </w:rPr>
        <w:t>.</w:t>
      </w:r>
    </w:p>
    <w:p w14:paraId="0DE29C84" w14:textId="77777777" w:rsidR="00F76019" w:rsidRPr="00833343" w:rsidRDefault="00F76019" w:rsidP="00F76019">
      <w:pPr>
        <w:spacing w:line="276" w:lineRule="auto"/>
        <w:jc w:val="both"/>
        <w:rPr>
          <w:rFonts w:asciiTheme="minorHAnsi" w:hAnsiTheme="minorHAnsi"/>
        </w:rPr>
      </w:pPr>
    </w:p>
    <w:p w14:paraId="499B245B" w14:textId="77777777" w:rsidR="00F76019" w:rsidRPr="00833343" w:rsidRDefault="00F76019" w:rsidP="00F76019">
      <w:pPr>
        <w:spacing w:line="276" w:lineRule="auto"/>
        <w:jc w:val="both"/>
        <w:rPr>
          <w:rFonts w:asciiTheme="minorHAnsi" w:hAnsiTheme="minorHAnsi"/>
        </w:rPr>
      </w:pPr>
    </w:p>
    <w:p w14:paraId="66932588" w14:textId="77777777" w:rsidR="00F76019" w:rsidRDefault="00F76019" w:rsidP="00F76019">
      <w:pPr>
        <w:spacing w:line="264" w:lineRule="auto"/>
        <w:jc w:val="both"/>
        <w:rPr>
          <w:rFonts w:asciiTheme="minorHAnsi" w:hAnsiTheme="minorHAnsi" w:cs="Tahoma"/>
        </w:rPr>
      </w:pPr>
    </w:p>
    <w:p w14:paraId="3613BD41" w14:textId="77777777" w:rsidR="00F76019" w:rsidRDefault="00F76019" w:rsidP="00F76019">
      <w:pPr>
        <w:spacing w:line="264" w:lineRule="auto"/>
        <w:jc w:val="both"/>
        <w:rPr>
          <w:rFonts w:asciiTheme="minorHAnsi" w:hAnsiTheme="minorHAnsi" w:cs="Tahoma"/>
        </w:rPr>
      </w:pPr>
    </w:p>
    <w:p w14:paraId="1BB8EEDC" w14:textId="77777777" w:rsidR="00F76019" w:rsidRDefault="00F76019" w:rsidP="00F76019">
      <w:pPr>
        <w:spacing w:line="264" w:lineRule="auto"/>
        <w:jc w:val="both"/>
        <w:rPr>
          <w:rFonts w:asciiTheme="minorHAnsi" w:hAnsiTheme="minorHAnsi" w:cs="Tahoma"/>
        </w:rPr>
      </w:pPr>
    </w:p>
    <w:p w14:paraId="20B03FE5" w14:textId="77777777" w:rsidR="00F76019" w:rsidRDefault="00F76019" w:rsidP="00F76019">
      <w:pPr>
        <w:spacing w:line="264" w:lineRule="auto"/>
        <w:jc w:val="both"/>
        <w:rPr>
          <w:rFonts w:asciiTheme="minorHAnsi" w:hAnsiTheme="minorHAnsi" w:cs="Tahoma"/>
        </w:rPr>
      </w:pPr>
    </w:p>
    <w:p w14:paraId="24900318" w14:textId="77777777" w:rsidR="00F76019" w:rsidRDefault="00F76019" w:rsidP="00F76019">
      <w:pPr>
        <w:spacing w:line="264" w:lineRule="auto"/>
        <w:jc w:val="both"/>
        <w:rPr>
          <w:rFonts w:asciiTheme="minorHAnsi" w:hAnsiTheme="minorHAnsi" w:cs="Tahoma"/>
        </w:rPr>
      </w:pPr>
    </w:p>
    <w:p w14:paraId="43D36D76" w14:textId="77777777" w:rsidR="00F76019" w:rsidRDefault="00F76019" w:rsidP="00F76019">
      <w:pPr>
        <w:spacing w:line="264" w:lineRule="auto"/>
        <w:jc w:val="both"/>
        <w:rPr>
          <w:rFonts w:asciiTheme="minorHAnsi" w:hAnsiTheme="minorHAnsi" w:cs="Tahoma"/>
        </w:rPr>
      </w:pPr>
    </w:p>
    <w:p w14:paraId="211B151F" w14:textId="77777777" w:rsidR="00F76019" w:rsidRDefault="00F76019" w:rsidP="00F76019">
      <w:pPr>
        <w:spacing w:line="264" w:lineRule="auto"/>
        <w:jc w:val="both"/>
        <w:rPr>
          <w:rFonts w:asciiTheme="minorHAnsi" w:hAnsiTheme="minorHAnsi" w:cs="Tahoma"/>
        </w:rPr>
      </w:pPr>
    </w:p>
    <w:p w14:paraId="5FCE9DEF" w14:textId="77777777" w:rsidR="00F76019" w:rsidRPr="00833343" w:rsidRDefault="00F76019" w:rsidP="00F76019">
      <w:pPr>
        <w:spacing w:line="264" w:lineRule="auto"/>
        <w:jc w:val="both"/>
        <w:rPr>
          <w:rFonts w:asciiTheme="minorHAnsi" w:hAnsiTheme="minorHAnsi" w:cs="Tahoma"/>
        </w:rPr>
      </w:pPr>
      <w:r>
        <w:rPr>
          <w:rFonts w:asciiTheme="minorHAnsi" w:hAnsiTheme="minorHAnsi" w:cs="Tahoma"/>
        </w:rPr>
        <w:t>K</w:t>
      </w:r>
      <w:r w:rsidRPr="00833343">
        <w:rPr>
          <w:rFonts w:asciiTheme="minorHAnsi" w:hAnsiTheme="minorHAnsi" w:cs="Tahoma"/>
        </w:rPr>
        <w:t>raj:</w:t>
      </w:r>
      <w:r w:rsidRPr="00833343">
        <w:rPr>
          <w:rFonts w:asciiTheme="minorHAnsi" w:hAnsiTheme="minorHAnsi" w:cs="Tahoma"/>
        </w:rPr>
        <w:tab/>
        <w:t>____________________</w:t>
      </w:r>
    </w:p>
    <w:p w14:paraId="148DC2BA" w14:textId="77777777" w:rsidR="00F76019" w:rsidRPr="00833343" w:rsidRDefault="00F76019" w:rsidP="00F76019">
      <w:pPr>
        <w:spacing w:line="264" w:lineRule="auto"/>
        <w:jc w:val="both"/>
        <w:rPr>
          <w:rFonts w:asciiTheme="minorHAnsi" w:hAnsiTheme="minorHAnsi" w:cs="Tahoma"/>
          <w:b/>
        </w:rPr>
      </w:pPr>
    </w:p>
    <w:p w14:paraId="1D741870" w14:textId="77777777" w:rsidR="00F76019" w:rsidRPr="00833343" w:rsidRDefault="00F76019" w:rsidP="00F76019">
      <w:pPr>
        <w:spacing w:line="264" w:lineRule="auto"/>
        <w:jc w:val="both"/>
        <w:rPr>
          <w:rFonts w:asciiTheme="minorHAnsi" w:hAnsiTheme="minorHAnsi" w:cs="Tahoma"/>
        </w:rPr>
      </w:pPr>
      <w:r>
        <w:rPr>
          <w:rFonts w:asciiTheme="minorHAnsi" w:hAnsiTheme="minorHAnsi" w:cs="Tahoma"/>
        </w:rPr>
        <w:t>D</w:t>
      </w:r>
      <w:r w:rsidRPr="00833343">
        <w:rPr>
          <w:rFonts w:asciiTheme="minorHAnsi" w:hAnsiTheme="minorHAnsi" w:cs="Tahoma"/>
        </w:rPr>
        <w:t>atum:</w:t>
      </w:r>
      <w:r w:rsidRPr="00833343">
        <w:rPr>
          <w:rFonts w:asciiTheme="minorHAnsi" w:hAnsiTheme="minorHAnsi" w:cs="Tahoma"/>
        </w:rPr>
        <w:tab/>
        <w:t>____________________</w:t>
      </w:r>
      <w:r w:rsidRPr="00833343">
        <w:rPr>
          <w:rFonts w:asciiTheme="minorHAnsi" w:hAnsiTheme="minorHAnsi" w:cs="Tahoma"/>
        </w:rPr>
        <w:tab/>
      </w:r>
      <w:r w:rsidRPr="00833343">
        <w:rPr>
          <w:rFonts w:asciiTheme="minorHAnsi" w:hAnsiTheme="minorHAnsi" w:cs="Tahoma"/>
        </w:rPr>
        <w:tab/>
        <w:t xml:space="preserve"> </w:t>
      </w:r>
      <w:r>
        <w:rPr>
          <w:rFonts w:asciiTheme="minorHAnsi" w:hAnsiTheme="minorHAnsi" w:cs="Tahoma"/>
        </w:rPr>
        <w:t>Ž</w:t>
      </w:r>
      <w:r w:rsidRPr="00833343">
        <w:rPr>
          <w:rFonts w:asciiTheme="minorHAnsi" w:hAnsiTheme="minorHAnsi" w:cs="Tahoma"/>
        </w:rPr>
        <w:t>ig</w:t>
      </w:r>
      <w:r>
        <w:rPr>
          <w:rFonts w:asciiTheme="minorHAnsi" w:hAnsiTheme="minorHAnsi" w:cs="Tahoma"/>
        </w:rPr>
        <w:t>:</w:t>
      </w:r>
      <w:r w:rsidRPr="00833343">
        <w:rPr>
          <w:rFonts w:asciiTheme="minorHAnsi" w:hAnsiTheme="minorHAnsi" w:cs="Tahoma"/>
        </w:rPr>
        <w:tab/>
      </w:r>
      <w:r w:rsidRPr="00833343">
        <w:rPr>
          <w:rFonts w:asciiTheme="minorHAnsi" w:hAnsiTheme="minorHAnsi" w:cs="Tahoma"/>
        </w:rPr>
        <w:tab/>
      </w:r>
      <w:r>
        <w:rPr>
          <w:rFonts w:asciiTheme="minorHAnsi" w:hAnsiTheme="minorHAnsi" w:cs="Tahoma"/>
        </w:rPr>
        <w:t>P</w:t>
      </w:r>
      <w:r w:rsidRPr="00833343">
        <w:rPr>
          <w:rFonts w:asciiTheme="minorHAnsi" w:hAnsiTheme="minorHAnsi" w:cs="Tahoma"/>
        </w:rPr>
        <w:t>odpis pooblaščene osebe</w:t>
      </w:r>
      <w:r>
        <w:rPr>
          <w:rFonts w:asciiTheme="minorHAnsi" w:hAnsiTheme="minorHAnsi" w:cs="Tahoma"/>
        </w:rPr>
        <w:t>:</w:t>
      </w:r>
    </w:p>
    <w:p w14:paraId="09DA4361" w14:textId="77777777" w:rsidR="00F76019" w:rsidRPr="00833343" w:rsidRDefault="00F76019" w:rsidP="00F76019">
      <w:pPr>
        <w:spacing w:line="264" w:lineRule="auto"/>
        <w:jc w:val="both"/>
        <w:rPr>
          <w:rFonts w:asciiTheme="minorHAnsi" w:hAnsiTheme="minorHAnsi" w:cs="Tahoma"/>
        </w:rPr>
      </w:pP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r w:rsidRPr="00833343">
        <w:rPr>
          <w:rFonts w:asciiTheme="minorHAnsi" w:hAnsiTheme="minorHAnsi" w:cs="Tahoma"/>
        </w:rPr>
        <w:tab/>
      </w:r>
    </w:p>
    <w:p w14:paraId="155786AE" w14:textId="77777777" w:rsidR="00F76019" w:rsidRPr="00833343" w:rsidRDefault="00F76019" w:rsidP="008954E1">
      <w:pPr>
        <w:spacing w:line="264" w:lineRule="auto"/>
        <w:ind w:left="4320" w:firstLine="720"/>
        <w:jc w:val="both"/>
        <w:rPr>
          <w:rFonts w:asciiTheme="minorHAnsi" w:hAnsiTheme="minorHAnsi" w:cs="Tahoma"/>
        </w:rPr>
      </w:pPr>
      <w:r w:rsidRPr="00833343">
        <w:rPr>
          <w:rFonts w:asciiTheme="minorHAnsi" w:hAnsiTheme="minorHAnsi" w:cs="Tahoma"/>
        </w:rPr>
        <w:t>_______________________________</w:t>
      </w:r>
    </w:p>
    <w:p w14:paraId="79C8B5C2" w14:textId="77777777" w:rsidR="00F76019" w:rsidRDefault="00F76019" w:rsidP="00C27861">
      <w:pPr>
        <w:rPr>
          <w:rFonts w:asciiTheme="minorHAnsi" w:hAnsiTheme="minorHAnsi"/>
        </w:rPr>
      </w:pPr>
    </w:p>
    <w:p w14:paraId="0800BF52" w14:textId="3B940CDC" w:rsidR="00F76019" w:rsidRDefault="00F76019" w:rsidP="00F76019">
      <w:pPr>
        <w:rPr>
          <w:rFonts w:asciiTheme="minorHAnsi" w:hAnsiTheme="minorHAnsi"/>
        </w:rPr>
      </w:pPr>
    </w:p>
    <w:p w14:paraId="4912E494" w14:textId="408D13AB" w:rsidR="00F76019" w:rsidRDefault="00F76019">
      <w:pPr>
        <w:rPr>
          <w:rFonts w:asciiTheme="minorHAnsi" w:hAnsiTheme="minorHAnsi" w:cs="Tahoma"/>
        </w:rPr>
      </w:pPr>
      <w:r>
        <w:rPr>
          <w:rFonts w:asciiTheme="minorHAnsi" w:hAnsiTheme="minorHAnsi" w:cs="Tahoma"/>
        </w:rPr>
        <w:br w:type="page"/>
      </w:r>
    </w:p>
    <w:p w14:paraId="1EA2D9AE" w14:textId="7CDF7B1D" w:rsidR="00BB1B92" w:rsidRPr="00F76019" w:rsidRDefault="00BB1B92" w:rsidP="00BB1B92">
      <w:pPr>
        <w:spacing w:line="276" w:lineRule="auto"/>
        <w:jc w:val="right"/>
        <w:rPr>
          <w:rFonts w:asciiTheme="minorHAnsi" w:hAnsiTheme="minorHAnsi" w:cs="Tahoma"/>
          <w:sz w:val="18"/>
          <w:szCs w:val="18"/>
        </w:rPr>
      </w:pPr>
      <w:r w:rsidRPr="00F76019">
        <w:rPr>
          <w:rFonts w:asciiTheme="minorHAnsi" w:hAnsiTheme="minorHAnsi" w:cs="Tahoma"/>
          <w:sz w:val="18"/>
          <w:szCs w:val="18"/>
        </w:rPr>
        <w:t>OBRAZEC-1</w:t>
      </w:r>
      <w:r w:rsidR="00910F4A">
        <w:rPr>
          <w:rFonts w:asciiTheme="minorHAnsi" w:hAnsiTheme="minorHAnsi" w:cs="Tahoma"/>
          <w:sz w:val="18"/>
          <w:szCs w:val="18"/>
        </w:rPr>
        <w:t>0</w:t>
      </w:r>
      <w:r>
        <w:rPr>
          <w:rFonts w:asciiTheme="minorHAnsi" w:hAnsiTheme="minorHAnsi" w:cs="Tahoma"/>
          <w:sz w:val="18"/>
          <w:szCs w:val="18"/>
        </w:rPr>
        <w:t>/1</w:t>
      </w:r>
    </w:p>
    <w:tbl>
      <w:tblPr>
        <w:tblStyle w:val="TableGrid"/>
        <w:tblW w:w="0" w:type="auto"/>
        <w:tblLook w:val="04A0" w:firstRow="1" w:lastRow="0" w:firstColumn="1" w:lastColumn="0" w:noHBand="0" w:noVBand="1"/>
      </w:tblPr>
      <w:tblGrid>
        <w:gridCol w:w="2745"/>
        <w:gridCol w:w="6535"/>
      </w:tblGrid>
      <w:tr w:rsidR="00BB1B92" w:rsidRPr="00E81C44" w14:paraId="69CC33EF" w14:textId="77777777" w:rsidTr="00BB1B92">
        <w:tc>
          <w:tcPr>
            <w:tcW w:w="9571" w:type="dxa"/>
            <w:gridSpan w:val="2"/>
            <w:vAlign w:val="center"/>
          </w:tcPr>
          <w:p w14:paraId="6885A307" w14:textId="77777777" w:rsidR="00BB1B92" w:rsidRPr="00E81C44" w:rsidRDefault="00BB1B92" w:rsidP="00BB1B92">
            <w:pPr>
              <w:tabs>
                <w:tab w:val="left" w:pos="1560"/>
              </w:tabs>
              <w:spacing w:line="276" w:lineRule="auto"/>
              <w:jc w:val="center"/>
              <w:rPr>
                <w:rFonts w:ascii="Cambria" w:hAnsi="Cambria" w:cs="Arial"/>
                <w:b/>
                <w:szCs w:val="24"/>
              </w:rPr>
            </w:pPr>
            <w:r w:rsidRPr="00E81C44">
              <w:rPr>
                <w:rFonts w:ascii="Cambria" w:hAnsi="Cambria" w:cs="Arial"/>
                <w:b/>
                <w:szCs w:val="24"/>
              </w:rPr>
              <w:t>NAROČNIK</w:t>
            </w:r>
          </w:p>
        </w:tc>
      </w:tr>
      <w:tr w:rsidR="00BB1B92" w:rsidRPr="00E81C44" w14:paraId="0E9EAB8D" w14:textId="77777777" w:rsidTr="00BB1B92">
        <w:trPr>
          <w:trHeight w:val="936"/>
        </w:trPr>
        <w:tc>
          <w:tcPr>
            <w:tcW w:w="2802" w:type="dxa"/>
          </w:tcPr>
          <w:p w14:paraId="59F1435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769" w:type="dxa"/>
          </w:tcPr>
          <w:p w14:paraId="17B179E9"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6BF17561" w14:textId="77777777" w:rsidTr="00BB1B92">
        <w:tc>
          <w:tcPr>
            <w:tcW w:w="2802" w:type="dxa"/>
          </w:tcPr>
          <w:p w14:paraId="7827F3C5"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769" w:type="dxa"/>
          </w:tcPr>
          <w:p w14:paraId="2FBFCB92"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53B25892" w14:textId="77777777" w:rsidTr="00BB1B92">
        <w:tc>
          <w:tcPr>
            <w:tcW w:w="2802" w:type="dxa"/>
          </w:tcPr>
          <w:p w14:paraId="2931062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769" w:type="dxa"/>
          </w:tcPr>
          <w:p w14:paraId="58C68A3E"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3BB864B0" w14:textId="77777777" w:rsidTr="00BB1B92">
        <w:tc>
          <w:tcPr>
            <w:tcW w:w="2802" w:type="dxa"/>
          </w:tcPr>
          <w:p w14:paraId="7BFCB007"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769" w:type="dxa"/>
          </w:tcPr>
          <w:p w14:paraId="27F9F854"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306ADCDD" w14:textId="77777777" w:rsidTr="00BB1B92">
        <w:tc>
          <w:tcPr>
            <w:tcW w:w="2802" w:type="dxa"/>
          </w:tcPr>
          <w:p w14:paraId="2BFB9A4B"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769" w:type="dxa"/>
          </w:tcPr>
          <w:p w14:paraId="6E5AE75D"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560A9DC9" w14:textId="77777777" w:rsidTr="00BB1B92">
        <w:tc>
          <w:tcPr>
            <w:tcW w:w="9571" w:type="dxa"/>
            <w:gridSpan w:val="2"/>
          </w:tcPr>
          <w:p w14:paraId="0EA7CA5A"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V nadaljevanju: Naročnik</w:t>
            </w:r>
          </w:p>
        </w:tc>
      </w:tr>
    </w:tbl>
    <w:p w14:paraId="7053FF9C" w14:textId="77777777" w:rsidR="00BB1B92" w:rsidRPr="00E81C44" w:rsidRDefault="00BB1B92" w:rsidP="00BB1B92">
      <w:pPr>
        <w:tabs>
          <w:tab w:val="left" w:pos="1560"/>
        </w:tabs>
        <w:spacing w:line="276" w:lineRule="auto"/>
        <w:jc w:val="both"/>
        <w:rPr>
          <w:rFonts w:ascii="Cambria" w:hAnsi="Cambria" w:cs="Arial"/>
          <w:szCs w:val="24"/>
        </w:rPr>
      </w:pPr>
    </w:p>
    <w:p w14:paraId="6181EA79"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in</w:t>
      </w:r>
    </w:p>
    <w:p w14:paraId="500D05E3" w14:textId="77777777" w:rsidR="00BB1B92" w:rsidRPr="00E81C44" w:rsidRDefault="00BB1B92" w:rsidP="00BB1B92">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392"/>
        <w:gridCol w:w="5806"/>
        <w:gridCol w:w="3082"/>
      </w:tblGrid>
      <w:tr w:rsidR="00BB1B92" w:rsidRPr="00E81C44" w14:paraId="300B667C" w14:textId="77777777" w:rsidTr="00BB1B92">
        <w:tc>
          <w:tcPr>
            <w:tcW w:w="392" w:type="dxa"/>
          </w:tcPr>
          <w:p w14:paraId="1EA7BED1" w14:textId="77777777" w:rsidR="00BB1B92" w:rsidRDefault="00BB1B92" w:rsidP="00BB1B92">
            <w:pPr>
              <w:tabs>
                <w:tab w:val="left" w:pos="1560"/>
              </w:tabs>
              <w:spacing w:line="276" w:lineRule="auto"/>
              <w:jc w:val="center"/>
              <w:rPr>
                <w:rFonts w:ascii="Cambria" w:hAnsi="Cambria" w:cs="Arial"/>
                <w:b/>
                <w:szCs w:val="24"/>
              </w:rPr>
            </w:pPr>
          </w:p>
        </w:tc>
        <w:tc>
          <w:tcPr>
            <w:tcW w:w="8888" w:type="dxa"/>
            <w:gridSpan w:val="2"/>
            <w:vAlign w:val="center"/>
          </w:tcPr>
          <w:p w14:paraId="24501A3D" w14:textId="77777777" w:rsidR="00BB1B92" w:rsidRPr="00E81C44" w:rsidRDefault="00BB1B92" w:rsidP="00BB1B92">
            <w:pPr>
              <w:tabs>
                <w:tab w:val="left" w:pos="1560"/>
              </w:tabs>
              <w:spacing w:line="276" w:lineRule="auto"/>
              <w:jc w:val="center"/>
              <w:rPr>
                <w:rFonts w:ascii="Cambria" w:hAnsi="Cambria" w:cs="Arial"/>
                <w:b/>
                <w:szCs w:val="24"/>
              </w:rPr>
            </w:pPr>
            <w:r>
              <w:rPr>
                <w:rFonts w:ascii="Cambria" w:hAnsi="Cambria" w:cs="Arial"/>
                <w:b/>
                <w:szCs w:val="24"/>
              </w:rPr>
              <w:t>STRANKE OKVIRNEGA SPORAZUMA</w:t>
            </w:r>
          </w:p>
        </w:tc>
      </w:tr>
      <w:tr w:rsidR="00BB1B92" w:rsidRPr="00E81C44" w14:paraId="29EFE6D6" w14:textId="77777777" w:rsidTr="00BB1B92">
        <w:trPr>
          <w:trHeight w:val="936"/>
        </w:trPr>
        <w:tc>
          <w:tcPr>
            <w:tcW w:w="392" w:type="dxa"/>
            <w:vMerge w:val="restart"/>
          </w:tcPr>
          <w:p w14:paraId="40677219"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1.</w:t>
            </w:r>
          </w:p>
        </w:tc>
        <w:tc>
          <w:tcPr>
            <w:tcW w:w="5806" w:type="dxa"/>
          </w:tcPr>
          <w:p w14:paraId="5B90F4C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3082" w:type="dxa"/>
          </w:tcPr>
          <w:p w14:paraId="630AA1D9"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25ABF3D8" w14:textId="77777777" w:rsidTr="00BB1B92">
        <w:tc>
          <w:tcPr>
            <w:tcW w:w="392" w:type="dxa"/>
            <w:vMerge/>
          </w:tcPr>
          <w:p w14:paraId="737773E2"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48A5A4A1"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3082" w:type="dxa"/>
          </w:tcPr>
          <w:p w14:paraId="15A99453"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20E7514A" w14:textId="77777777" w:rsidTr="00BB1B92">
        <w:tc>
          <w:tcPr>
            <w:tcW w:w="392" w:type="dxa"/>
            <w:vMerge/>
          </w:tcPr>
          <w:p w14:paraId="50B66814"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00C3B377"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3082" w:type="dxa"/>
          </w:tcPr>
          <w:p w14:paraId="6EC89ACB"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2F9ED8F4" w14:textId="77777777" w:rsidTr="00BB1B92">
        <w:tc>
          <w:tcPr>
            <w:tcW w:w="392" w:type="dxa"/>
            <w:vMerge/>
          </w:tcPr>
          <w:p w14:paraId="65264658"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08657C3B"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3082" w:type="dxa"/>
          </w:tcPr>
          <w:p w14:paraId="385BAA3E"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7F6CF450" w14:textId="77777777" w:rsidTr="00BB1B92">
        <w:tc>
          <w:tcPr>
            <w:tcW w:w="392" w:type="dxa"/>
            <w:vMerge/>
            <w:tcBorders>
              <w:bottom w:val="double" w:sz="4" w:space="0" w:color="auto"/>
            </w:tcBorders>
          </w:tcPr>
          <w:p w14:paraId="7BF5C69A"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Borders>
              <w:bottom w:val="double" w:sz="4" w:space="0" w:color="auto"/>
            </w:tcBorders>
          </w:tcPr>
          <w:p w14:paraId="1ED10A7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3082" w:type="dxa"/>
            <w:tcBorders>
              <w:bottom w:val="double" w:sz="4" w:space="0" w:color="auto"/>
            </w:tcBorders>
          </w:tcPr>
          <w:p w14:paraId="548B4F45"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42CB5ECE" w14:textId="77777777" w:rsidTr="00BB1B92">
        <w:trPr>
          <w:trHeight w:val="936"/>
        </w:trPr>
        <w:tc>
          <w:tcPr>
            <w:tcW w:w="392" w:type="dxa"/>
            <w:vMerge w:val="restart"/>
            <w:tcBorders>
              <w:top w:val="double" w:sz="4" w:space="0" w:color="auto"/>
            </w:tcBorders>
          </w:tcPr>
          <w:p w14:paraId="11E590A2"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2.</w:t>
            </w:r>
          </w:p>
        </w:tc>
        <w:tc>
          <w:tcPr>
            <w:tcW w:w="5806" w:type="dxa"/>
            <w:tcBorders>
              <w:top w:val="double" w:sz="4" w:space="0" w:color="auto"/>
            </w:tcBorders>
          </w:tcPr>
          <w:p w14:paraId="2EEA5C29"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3082" w:type="dxa"/>
            <w:tcBorders>
              <w:top w:val="double" w:sz="4" w:space="0" w:color="auto"/>
            </w:tcBorders>
          </w:tcPr>
          <w:p w14:paraId="6FDE6B68"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1B537F6A" w14:textId="77777777" w:rsidTr="00BB1B92">
        <w:tc>
          <w:tcPr>
            <w:tcW w:w="392" w:type="dxa"/>
            <w:vMerge/>
          </w:tcPr>
          <w:p w14:paraId="0F00DF94"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2F8DE2F8"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3082" w:type="dxa"/>
          </w:tcPr>
          <w:p w14:paraId="71491264"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69FBAF6A" w14:textId="77777777" w:rsidTr="00BB1B92">
        <w:tc>
          <w:tcPr>
            <w:tcW w:w="392" w:type="dxa"/>
            <w:vMerge/>
          </w:tcPr>
          <w:p w14:paraId="6D4BCD5D"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10124A0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3082" w:type="dxa"/>
          </w:tcPr>
          <w:p w14:paraId="28AF5925"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5AB05EF9" w14:textId="77777777" w:rsidTr="00BB1B92">
        <w:tc>
          <w:tcPr>
            <w:tcW w:w="392" w:type="dxa"/>
            <w:vMerge/>
          </w:tcPr>
          <w:p w14:paraId="77856094"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52D6FD4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3082" w:type="dxa"/>
          </w:tcPr>
          <w:p w14:paraId="1CBEB19C"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28F18319" w14:textId="77777777" w:rsidTr="00BB1B92">
        <w:tc>
          <w:tcPr>
            <w:tcW w:w="392" w:type="dxa"/>
            <w:vMerge/>
            <w:tcBorders>
              <w:bottom w:val="double" w:sz="4" w:space="0" w:color="auto"/>
            </w:tcBorders>
          </w:tcPr>
          <w:p w14:paraId="3B38643A"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Borders>
              <w:bottom w:val="double" w:sz="4" w:space="0" w:color="auto"/>
            </w:tcBorders>
          </w:tcPr>
          <w:p w14:paraId="7D69E2E1"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3082" w:type="dxa"/>
            <w:tcBorders>
              <w:bottom w:val="double" w:sz="4" w:space="0" w:color="auto"/>
            </w:tcBorders>
          </w:tcPr>
          <w:p w14:paraId="6231BB76"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6D40BC8D" w14:textId="77777777" w:rsidTr="00BB1B92">
        <w:trPr>
          <w:trHeight w:val="936"/>
        </w:trPr>
        <w:tc>
          <w:tcPr>
            <w:tcW w:w="392" w:type="dxa"/>
            <w:vMerge w:val="restart"/>
            <w:tcBorders>
              <w:top w:val="double" w:sz="4" w:space="0" w:color="auto"/>
            </w:tcBorders>
          </w:tcPr>
          <w:p w14:paraId="543F18C4" w14:textId="77777777" w:rsidR="00BB1B92" w:rsidRPr="00E81C44" w:rsidRDefault="00BB1B92" w:rsidP="00BB1B92">
            <w:pPr>
              <w:tabs>
                <w:tab w:val="left" w:pos="1560"/>
              </w:tabs>
              <w:spacing w:line="276" w:lineRule="auto"/>
              <w:jc w:val="both"/>
              <w:rPr>
                <w:rFonts w:ascii="Cambria" w:hAnsi="Cambria" w:cs="Arial"/>
                <w:szCs w:val="24"/>
              </w:rPr>
            </w:pPr>
            <w:r>
              <w:rPr>
                <w:rFonts w:ascii="Cambria" w:hAnsi="Cambria" w:cs="Arial"/>
                <w:szCs w:val="24"/>
              </w:rPr>
              <w:t>3.</w:t>
            </w:r>
          </w:p>
        </w:tc>
        <w:tc>
          <w:tcPr>
            <w:tcW w:w="5806" w:type="dxa"/>
            <w:tcBorders>
              <w:top w:val="double" w:sz="4" w:space="0" w:color="auto"/>
            </w:tcBorders>
          </w:tcPr>
          <w:p w14:paraId="13A60A5F"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3082" w:type="dxa"/>
            <w:tcBorders>
              <w:top w:val="double" w:sz="4" w:space="0" w:color="auto"/>
            </w:tcBorders>
          </w:tcPr>
          <w:p w14:paraId="63E898F4"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478A0A4F" w14:textId="77777777" w:rsidTr="00BB1B92">
        <w:tc>
          <w:tcPr>
            <w:tcW w:w="392" w:type="dxa"/>
            <w:vMerge/>
          </w:tcPr>
          <w:p w14:paraId="678E6D59"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5E05E08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3082" w:type="dxa"/>
          </w:tcPr>
          <w:p w14:paraId="2284464F"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22FD9DBC" w14:textId="77777777" w:rsidTr="00BB1B92">
        <w:tc>
          <w:tcPr>
            <w:tcW w:w="392" w:type="dxa"/>
            <w:vMerge/>
          </w:tcPr>
          <w:p w14:paraId="15BA48BA"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2684BAC0"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3082" w:type="dxa"/>
          </w:tcPr>
          <w:p w14:paraId="4CFD0D8C"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17AEEBAC" w14:textId="77777777" w:rsidTr="00BB1B92">
        <w:tc>
          <w:tcPr>
            <w:tcW w:w="392" w:type="dxa"/>
            <w:vMerge/>
          </w:tcPr>
          <w:p w14:paraId="76990205"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66EF7A04"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3082" w:type="dxa"/>
          </w:tcPr>
          <w:p w14:paraId="0C28E391"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755945A3" w14:textId="77777777" w:rsidTr="00BB1B92">
        <w:tc>
          <w:tcPr>
            <w:tcW w:w="392" w:type="dxa"/>
            <w:vMerge/>
          </w:tcPr>
          <w:p w14:paraId="2C93EF97" w14:textId="77777777" w:rsidR="00BB1B92" w:rsidRPr="00E81C44" w:rsidRDefault="00BB1B92" w:rsidP="00BB1B92">
            <w:pPr>
              <w:tabs>
                <w:tab w:val="left" w:pos="1560"/>
              </w:tabs>
              <w:spacing w:line="276" w:lineRule="auto"/>
              <w:jc w:val="both"/>
              <w:rPr>
                <w:rFonts w:ascii="Cambria" w:hAnsi="Cambria" w:cs="Arial"/>
                <w:szCs w:val="24"/>
              </w:rPr>
            </w:pPr>
          </w:p>
        </w:tc>
        <w:tc>
          <w:tcPr>
            <w:tcW w:w="5806" w:type="dxa"/>
          </w:tcPr>
          <w:p w14:paraId="425B3FFC"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3082" w:type="dxa"/>
          </w:tcPr>
          <w:p w14:paraId="41B26F01" w14:textId="77777777" w:rsidR="00BB1B92" w:rsidRPr="00E81C44" w:rsidRDefault="00BB1B92" w:rsidP="00BB1B92">
            <w:pPr>
              <w:tabs>
                <w:tab w:val="left" w:pos="1560"/>
              </w:tabs>
              <w:spacing w:line="276" w:lineRule="auto"/>
              <w:jc w:val="both"/>
              <w:rPr>
                <w:rFonts w:ascii="Cambria" w:hAnsi="Cambria" w:cs="Arial"/>
                <w:szCs w:val="24"/>
              </w:rPr>
            </w:pPr>
          </w:p>
        </w:tc>
      </w:tr>
      <w:tr w:rsidR="00BB1B92" w:rsidRPr="00E81C44" w14:paraId="18D6A6DD" w14:textId="77777777" w:rsidTr="00BB1B92">
        <w:tc>
          <w:tcPr>
            <w:tcW w:w="392" w:type="dxa"/>
          </w:tcPr>
          <w:p w14:paraId="7CD17AF8" w14:textId="77777777" w:rsidR="00BB1B92" w:rsidRPr="00E81C44" w:rsidRDefault="00BB1B92" w:rsidP="00BB1B92">
            <w:pPr>
              <w:tabs>
                <w:tab w:val="left" w:pos="1560"/>
              </w:tabs>
              <w:spacing w:line="276" w:lineRule="auto"/>
              <w:jc w:val="both"/>
              <w:rPr>
                <w:rFonts w:ascii="Cambria" w:hAnsi="Cambria" w:cs="Arial"/>
                <w:szCs w:val="24"/>
              </w:rPr>
            </w:pPr>
          </w:p>
        </w:tc>
        <w:tc>
          <w:tcPr>
            <w:tcW w:w="8888" w:type="dxa"/>
            <w:gridSpan w:val="2"/>
          </w:tcPr>
          <w:p w14:paraId="0B676692" w14:textId="77777777" w:rsidR="00BB1B92" w:rsidRPr="00E81C44" w:rsidRDefault="00BB1B92" w:rsidP="00BB1B92">
            <w:pPr>
              <w:tabs>
                <w:tab w:val="left" w:pos="1560"/>
              </w:tabs>
              <w:spacing w:line="276" w:lineRule="auto"/>
              <w:jc w:val="both"/>
              <w:rPr>
                <w:rFonts w:ascii="Cambria" w:hAnsi="Cambria" w:cs="Arial"/>
                <w:szCs w:val="24"/>
              </w:rPr>
            </w:pPr>
            <w:r w:rsidRPr="00E81C44">
              <w:rPr>
                <w:rFonts w:ascii="Cambria" w:hAnsi="Cambria" w:cs="Arial"/>
                <w:szCs w:val="24"/>
              </w:rPr>
              <w:t xml:space="preserve">V nadaljevanju: </w:t>
            </w:r>
            <w:r>
              <w:rPr>
                <w:rFonts w:ascii="Cambria" w:hAnsi="Cambria" w:cs="Arial"/>
                <w:szCs w:val="24"/>
              </w:rPr>
              <w:t>stranke okvirnega sporazuma</w:t>
            </w:r>
          </w:p>
        </w:tc>
      </w:tr>
    </w:tbl>
    <w:p w14:paraId="7DCC2C1F" w14:textId="77777777" w:rsidR="00BB1B92" w:rsidRPr="00E81C44" w:rsidRDefault="00BB1B92" w:rsidP="00BB1B92">
      <w:pPr>
        <w:spacing w:line="276" w:lineRule="auto"/>
        <w:jc w:val="both"/>
        <w:rPr>
          <w:rFonts w:ascii="Cambria" w:hAnsi="Cambria" w:cs="Arial"/>
          <w:szCs w:val="24"/>
        </w:rPr>
      </w:pPr>
    </w:p>
    <w:p w14:paraId="1CC5982D" w14:textId="77777777" w:rsidR="00BB1B92" w:rsidRPr="00E81C44" w:rsidRDefault="00BB1B92" w:rsidP="00BB1B92">
      <w:pPr>
        <w:spacing w:line="276" w:lineRule="auto"/>
        <w:jc w:val="both"/>
        <w:rPr>
          <w:rFonts w:ascii="Cambria" w:hAnsi="Cambria" w:cs="Arial"/>
          <w:szCs w:val="24"/>
        </w:rPr>
      </w:pPr>
      <w:r w:rsidRPr="00E81C44">
        <w:rPr>
          <w:rFonts w:ascii="Cambria" w:hAnsi="Cambria" w:cs="Arial"/>
          <w:szCs w:val="24"/>
        </w:rPr>
        <w:t>dogovori</w:t>
      </w:r>
      <w:r>
        <w:rPr>
          <w:rFonts w:ascii="Cambria" w:hAnsi="Cambria" w:cs="Arial"/>
          <w:szCs w:val="24"/>
        </w:rPr>
        <w:t>jo</w:t>
      </w:r>
      <w:r w:rsidRPr="00E81C44">
        <w:rPr>
          <w:rFonts w:ascii="Cambria" w:hAnsi="Cambria" w:cs="Arial"/>
          <w:szCs w:val="24"/>
        </w:rPr>
        <w:t xml:space="preserve"> in sklene</w:t>
      </w:r>
      <w:r>
        <w:rPr>
          <w:rFonts w:ascii="Cambria" w:hAnsi="Cambria" w:cs="Arial"/>
          <w:szCs w:val="24"/>
        </w:rPr>
        <w:t>jo</w:t>
      </w:r>
      <w:r w:rsidRPr="00E81C44">
        <w:rPr>
          <w:rFonts w:ascii="Cambria" w:hAnsi="Cambria" w:cs="Arial"/>
          <w:szCs w:val="24"/>
        </w:rPr>
        <w:t xml:space="preserve"> naslednj</w:t>
      </w:r>
      <w:r>
        <w:rPr>
          <w:rFonts w:ascii="Cambria" w:hAnsi="Cambria" w:cs="Arial"/>
          <w:szCs w:val="24"/>
        </w:rPr>
        <w:t>i</w:t>
      </w:r>
    </w:p>
    <w:p w14:paraId="636BB403" w14:textId="77777777" w:rsidR="00BB1B92" w:rsidRPr="00E81C44" w:rsidRDefault="00BB1B92" w:rsidP="00BB1B92">
      <w:pPr>
        <w:spacing w:line="276" w:lineRule="auto"/>
        <w:jc w:val="both"/>
        <w:rPr>
          <w:rFonts w:ascii="Cambria" w:hAnsi="Cambria" w:cs="Arial"/>
          <w:szCs w:val="24"/>
        </w:rPr>
      </w:pPr>
    </w:p>
    <w:p w14:paraId="35E5C3BD" w14:textId="77777777" w:rsidR="00BB1B92" w:rsidRPr="00E81C44" w:rsidRDefault="00BB1B92" w:rsidP="00BB1B92">
      <w:pPr>
        <w:pBdr>
          <w:bottom w:val="single" w:sz="4" w:space="1" w:color="auto"/>
        </w:pBdr>
        <w:spacing w:line="276" w:lineRule="auto"/>
        <w:jc w:val="center"/>
        <w:outlineLvl w:val="0"/>
        <w:rPr>
          <w:rFonts w:ascii="Cambria" w:hAnsi="Cambria" w:cs="Arial"/>
          <w:b/>
          <w:sz w:val="28"/>
          <w:szCs w:val="28"/>
        </w:rPr>
      </w:pPr>
      <w:r>
        <w:rPr>
          <w:rFonts w:ascii="Cambria" w:hAnsi="Cambria" w:cs="Arial"/>
          <w:b/>
          <w:sz w:val="28"/>
          <w:szCs w:val="28"/>
        </w:rPr>
        <w:t xml:space="preserve">OKVIRNI SPORAZUM </w:t>
      </w:r>
      <w:r w:rsidRPr="00E81C44">
        <w:rPr>
          <w:rFonts w:ascii="Cambria" w:hAnsi="Cambria" w:cs="Arial"/>
          <w:b/>
          <w:szCs w:val="28"/>
        </w:rPr>
        <w:t>št. ……………………….</w:t>
      </w:r>
    </w:p>
    <w:p w14:paraId="4A92EBAC" w14:textId="77777777" w:rsidR="00BB1B92" w:rsidRPr="00E81C44" w:rsidRDefault="00BB1B92" w:rsidP="00BB1B92">
      <w:pPr>
        <w:spacing w:line="276" w:lineRule="auto"/>
        <w:outlineLvl w:val="0"/>
        <w:rPr>
          <w:rFonts w:ascii="Cambria" w:hAnsi="Cambria" w:cs="Arial"/>
          <w:b/>
          <w:szCs w:val="28"/>
        </w:rPr>
      </w:pPr>
    </w:p>
    <w:p w14:paraId="0168004D" w14:textId="77777777" w:rsidR="00BB1B92" w:rsidRDefault="00BB1B92" w:rsidP="00BB1B92">
      <w:pPr>
        <w:spacing w:line="276" w:lineRule="auto"/>
        <w:jc w:val="center"/>
        <w:rPr>
          <w:rFonts w:asciiTheme="minorHAnsi" w:hAnsiTheme="minorHAnsi" w:cs="Tahoma"/>
          <w:b/>
          <w:sz w:val="28"/>
          <w:szCs w:val="28"/>
        </w:rPr>
      </w:pPr>
      <w:r w:rsidRPr="00F76019">
        <w:rPr>
          <w:rFonts w:asciiTheme="minorHAnsi" w:hAnsiTheme="minorHAnsi" w:cs="Tahoma"/>
          <w:b/>
          <w:sz w:val="28"/>
          <w:szCs w:val="28"/>
        </w:rPr>
        <w:t>za __________________________________</w:t>
      </w:r>
    </w:p>
    <w:p w14:paraId="0DE04325" w14:textId="77777777" w:rsidR="00BB1B92" w:rsidRDefault="00BB1B92" w:rsidP="00BB1B92">
      <w:pPr>
        <w:rPr>
          <w:rFonts w:asciiTheme="minorHAnsi" w:hAnsiTheme="minorHAnsi" w:cs="Tahoma"/>
          <w:b/>
          <w:sz w:val="28"/>
          <w:szCs w:val="28"/>
        </w:rPr>
      </w:pPr>
      <w:r>
        <w:rPr>
          <w:rFonts w:asciiTheme="minorHAnsi" w:hAnsiTheme="minorHAnsi" w:cs="Tahoma"/>
          <w:b/>
          <w:sz w:val="28"/>
          <w:szCs w:val="28"/>
        </w:rPr>
        <w:br w:type="page"/>
      </w:r>
    </w:p>
    <w:p w14:paraId="0C6BDDF0" w14:textId="6CDA6553" w:rsidR="00CF08F5" w:rsidRPr="000922CB" w:rsidRDefault="00CF08F5" w:rsidP="000922CB">
      <w:pPr>
        <w:spacing w:line="276" w:lineRule="auto"/>
        <w:rPr>
          <w:rFonts w:asciiTheme="minorHAnsi" w:hAnsiTheme="minorHAnsi" w:cs="Arial"/>
          <w:b/>
          <w:szCs w:val="24"/>
        </w:rPr>
      </w:pPr>
      <w:r w:rsidRPr="00CF08F5">
        <w:rPr>
          <w:rFonts w:asciiTheme="minorHAnsi" w:hAnsiTheme="minorHAnsi" w:cs="Arial"/>
          <w:b/>
          <w:szCs w:val="24"/>
        </w:rPr>
        <w:t xml:space="preserve">PODLAGA </w:t>
      </w:r>
      <w:r>
        <w:rPr>
          <w:rFonts w:asciiTheme="minorHAnsi" w:hAnsiTheme="minorHAnsi" w:cs="Arial"/>
          <w:b/>
          <w:szCs w:val="24"/>
        </w:rPr>
        <w:t>OKVIRNEGA SPORAZUMA</w:t>
      </w:r>
    </w:p>
    <w:p w14:paraId="193C5DDB" w14:textId="1FB9E508" w:rsidR="00B452A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 </w:t>
      </w:r>
      <w:r w:rsidR="00CF08F5" w:rsidRPr="00CF08F5">
        <w:rPr>
          <w:rFonts w:asciiTheme="minorHAnsi" w:hAnsiTheme="minorHAnsi" w:cs="Arial"/>
          <w:szCs w:val="24"/>
        </w:rPr>
        <w:t>člen</w:t>
      </w:r>
    </w:p>
    <w:p w14:paraId="7B8A8B2F" w14:textId="77777777" w:rsidR="00CF08F5" w:rsidRPr="00CF08F5" w:rsidRDefault="00CF08F5" w:rsidP="00CF08F5">
      <w:pPr>
        <w:spacing w:line="276" w:lineRule="auto"/>
        <w:jc w:val="both"/>
        <w:rPr>
          <w:rFonts w:asciiTheme="minorHAnsi" w:hAnsiTheme="minorHAnsi" w:cs="Arial"/>
          <w:szCs w:val="24"/>
        </w:rPr>
      </w:pPr>
    </w:p>
    <w:p w14:paraId="22C15B8D" w14:textId="77777777" w:rsidR="000922CB" w:rsidRPr="00CF08F5" w:rsidRDefault="000922CB" w:rsidP="000922CB">
      <w:pPr>
        <w:spacing w:line="276" w:lineRule="auto"/>
        <w:jc w:val="both"/>
        <w:rPr>
          <w:rFonts w:asciiTheme="minorHAnsi" w:hAnsiTheme="minorHAnsi" w:cs="Arial"/>
          <w:szCs w:val="24"/>
        </w:rPr>
      </w:pPr>
      <w:r w:rsidRPr="00CF08F5">
        <w:rPr>
          <w:rFonts w:asciiTheme="minorHAnsi" w:hAnsiTheme="minorHAnsi" w:cs="Arial"/>
          <w:szCs w:val="24"/>
        </w:rPr>
        <w:t>Naročnik je v skladu s</w:t>
      </w:r>
      <w:r>
        <w:rPr>
          <w:rFonts w:asciiTheme="minorHAnsi" w:hAnsiTheme="minorHAnsi" w:cs="Arial"/>
          <w:szCs w:val="24"/>
        </w:rPr>
        <w:t xml:space="preserve"> 40</w:t>
      </w:r>
      <w:r w:rsidRPr="00CF08F5">
        <w:rPr>
          <w:rFonts w:asciiTheme="minorHAnsi" w:hAnsiTheme="minorHAnsi" w:cs="Arial"/>
          <w:szCs w:val="24"/>
        </w:rPr>
        <w:t>. členom Zakona o javnem naročanju (</w:t>
      </w:r>
      <w:r w:rsidRPr="00CF08F5">
        <w:rPr>
          <w:rFonts w:asciiTheme="minorHAnsi" w:hAnsiTheme="minorHAnsi" w:cs="Arial"/>
          <w:bCs/>
          <w:shd w:val="clear" w:color="auto" w:fill="FFFFFF"/>
        </w:rPr>
        <w:t>Uradni list RS, št.</w:t>
      </w:r>
      <w:r w:rsidRPr="00CF08F5">
        <w:rPr>
          <w:rStyle w:val="apple-converted-space"/>
          <w:rFonts w:asciiTheme="minorHAnsi" w:hAnsiTheme="minorHAnsi" w:cs="Arial"/>
          <w:bCs/>
          <w:shd w:val="clear" w:color="auto" w:fill="FFFFFF"/>
        </w:rPr>
        <w:t> </w:t>
      </w:r>
      <w:r w:rsidRPr="00CF08F5">
        <w:rPr>
          <w:rFonts w:asciiTheme="minorHAnsi" w:hAnsiTheme="minorHAnsi" w:cs="Arial"/>
          <w:bCs/>
          <w:shd w:val="clear" w:color="auto" w:fill="FFFFFF"/>
        </w:rPr>
        <w:t xml:space="preserve"> </w:t>
      </w:r>
      <w:r>
        <w:rPr>
          <w:rFonts w:asciiTheme="minorHAnsi" w:hAnsiTheme="minorHAnsi" w:cs="Arial"/>
          <w:bCs/>
          <w:shd w:val="clear" w:color="auto" w:fill="FFFFFF"/>
        </w:rPr>
        <w:t>91/2015</w:t>
      </w:r>
      <w:r w:rsidRPr="00CF08F5">
        <w:rPr>
          <w:rFonts w:asciiTheme="minorHAnsi" w:hAnsiTheme="minorHAnsi" w:cs="Arial"/>
          <w:szCs w:val="24"/>
        </w:rPr>
        <w:t xml:space="preserve">) izvedel postopek oddaje javnega naročila po _______________ postopku, ki je bilo </w:t>
      </w:r>
      <w:r>
        <w:rPr>
          <w:rFonts w:asciiTheme="minorHAnsi" w:hAnsiTheme="minorHAnsi" w:cs="Arial"/>
          <w:szCs w:val="24"/>
        </w:rPr>
        <w:t xml:space="preserve">objavljeno dne </w:t>
      </w:r>
      <w:r w:rsidRPr="00CF08F5">
        <w:rPr>
          <w:rFonts w:asciiTheme="minorHAnsi" w:hAnsiTheme="minorHAnsi" w:cs="Arial"/>
          <w:szCs w:val="24"/>
        </w:rPr>
        <w:t xml:space="preserve">_____________ pod številko objave </w:t>
      </w:r>
      <w:r>
        <w:rPr>
          <w:rFonts w:asciiTheme="minorHAnsi" w:hAnsiTheme="minorHAnsi" w:cs="Arial"/>
          <w:szCs w:val="24"/>
        </w:rPr>
        <w:t>______________ in v Uradnem listu EU dne __________, številka _______________</w:t>
      </w:r>
      <w:r w:rsidRPr="00CF08F5">
        <w:rPr>
          <w:rFonts w:asciiTheme="minorHAnsi" w:hAnsiTheme="minorHAnsi" w:cs="Arial"/>
          <w:szCs w:val="24"/>
        </w:rPr>
        <w:t>.</w:t>
      </w:r>
    </w:p>
    <w:p w14:paraId="50EDE990" w14:textId="77777777" w:rsidR="00CF08F5" w:rsidRPr="00CF08F5" w:rsidRDefault="00CF08F5" w:rsidP="008F6EF6">
      <w:pPr>
        <w:spacing w:line="276" w:lineRule="auto"/>
        <w:jc w:val="both"/>
        <w:rPr>
          <w:rFonts w:asciiTheme="minorHAnsi" w:hAnsiTheme="minorHAnsi" w:cs="Arial"/>
          <w:szCs w:val="24"/>
        </w:rPr>
      </w:pPr>
    </w:p>
    <w:p w14:paraId="41F54B6A" w14:textId="116E0A94" w:rsidR="00CF08F5" w:rsidRPr="000922CB" w:rsidRDefault="00CF08F5" w:rsidP="000922CB">
      <w:pPr>
        <w:spacing w:line="276" w:lineRule="auto"/>
        <w:outlineLvl w:val="0"/>
        <w:rPr>
          <w:rFonts w:asciiTheme="minorHAnsi" w:hAnsiTheme="minorHAnsi" w:cs="Arial"/>
          <w:b/>
          <w:szCs w:val="24"/>
        </w:rPr>
      </w:pPr>
      <w:r w:rsidRPr="00CF08F5">
        <w:rPr>
          <w:rFonts w:asciiTheme="minorHAnsi" w:hAnsiTheme="minorHAnsi" w:cs="Arial"/>
          <w:b/>
          <w:szCs w:val="24"/>
        </w:rPr>
        <w:t xml:space="preserve">PREDMET </w:t>
      </w:r>
      <w:r>
        <w:rPr>
          <w:rFonts w:asciiTheme="minorHAnsi" w:hAnsiTheme="minorHAnsi" w:cs="Arial"/>
          <w:b/>
          <w:szCs w:val="24"/>
        </w:rPr>
        <w:t>OKVIRNEGA SPORAZUMA</w:t>
      </w:r>
    </w:p>
    <w:p w14:paraId="7A5AF9EC" w14:textId="39941F7A"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2. </w:t>
      </w:r>
      <w:r w:rsidR="00CF08F5" w:rsidRPr="00CF08F5">
        <w:rPr>
          <w:rFonts w:asciiTheme="minorHAnsi" w:hAnsiTheme="minorHAnsi" w:cs="Arial"/>
          <w:szCs w:val="24"/>
        </w:rPr>
        <w:t>člen</w:t>
      </w:r>
    </w:p>
    <w:p w14:paraId="0F32B977" w14:textId="77777777" w:rsidR="00CF08F5" w:rsidRPr="00CF08F5" w:rsidRDefault="00CF08F5" w:rsidP="008F6EF6">
      <w:pPr>
        <w:spacing w:line="276" w:lineRule="auto"/>
        <w:jc w:val="both"/>
        <w:rPr>
          <w:rFonts w:asciiTheme="minorHAnsi" w:hAnsiTheme="minorHAnsi" w:cs="Arial"/>
          <w:szCs w:val="24"/>
        </w:rPr>
      </w:pPr>
    </w:p>
    <w:p w14:paraId="2801BEE8" w14:textId="42248275" w:rsidR="00CF08F5" w:rsidRPr="00CF08F5" w:rsidRDefault="00CF08F5" w:rsidP="008F6EF6">
      <w:pPr>
        <w:spacing w:line="276" w:lineRule="auto"/>
        <w:jc w:val="both"/>
        <w:rPr>
          <w:rFonts w:asciiTheme="minorHAnsi" w:hAnsiTheme="minorHAnsi" w:cs="Arial"/>
          <w:szCs w:val="24"/>
        </w:rPr>
      </w:pPr>
      <w:r w:rsidRPr="00CF08F5">
        <w:rPr>
          <w:rFonts w:asciiTheme="minorHAnsi" w:hAnsiTheme="minorHAnsi" w:cs="Arial"/>
          <w:szCs w:val="24"/>
        </w:rPr>
        <w:t xml:space="preserve">S </w:t>
      </w:r>
      <w:r w:rsidR="00CA6A0A">
        <w:rPr>
          <w:rFonts w:asciiTheme="minorHAnsi" w:hAnsiTheme="minorHAnsi" w:cs="Arial"/>
          <w:szCs w:val="24"/>
        </w:rPr>
        <w:t>tem sporazumom se naročnik in stranke okvirnega sporazuma dogovorijo o splošnih in posebnih pogojih izvajanja javnega naročila za _______________________, sklop ______________________.</w:t>
      </w:r>
    </w:p>
    <w:p w14:paraId="6605985B" w14:textId="77777777" w:rsidR="00CF08F5" w:rsidRPr="00CF08F5" w:rsidRDefault="00CF08F5" w:rsidP="008F6EF6">
      <w:pPr>
        <w:spacing w:line="276" w:lineRule="auto"/>
        <w:jc w:val="both"/>
        <w:rPr>
          <w:rFonts w:asciiTheme="minorHAnsi" w:hAnsiTheme="minorHAnsi" w:cs="Arial"/>
          <w:b/>
          <w:szCs w:val="24"/>
        </w:rPr>
      </w:pPr>
      <w:r w:rsidRPr="00CF08F5">
        <w:rPr>
          <w:rFonts w:asciiTheme="minorHAnsi" w:hAnsiTheme="minorHAnsi" w:cs="Arial"/>
          <w:b/>
          <w:szCs w:val="24"/>
        </w:rPr>
        <w:t>___________________________________________________.</w:t>
      </w:r>
    </w:p>
    <w:p w14:paraId="7A76A18A" w14:textId="77777777" w:rsidR="00CF08F5" w:rsidRPr="00CF08F5" w:rsidRDefault="00CF08F5" w:rsidP="008F6EF6">
      <w:pPr>
        <w:spacing w:line="276" w:lineRule="auto"/>
        <w:jc w:val="both"/>
        <w:rPr>
          <w:rFonts w:asciiTheme="minorHAnsi" w:hAnsiTheme="minorHAnsi" w:cs="Arial"/>
          <w:szCs w:val="24"/>
        </w:rPr>
      </w:pPr>
    </w:p>
    <w:p w14:paraId="3D2664FA" w14:textId="77777777" w:rsidR="00CA6A0A" w:rsidRDefault="00CF08F5" w:rsidP="008F6EF6">
      <w:pPr>
        <w:spacing w:line="276" w:lineRule="auto"/>
        <w:jc w:val="both"/>
        <w:rPr>
          <w:rFonts w:asciiTheme="minorHAnsi" w:hAnsiTheme="minorHAnsi" w:cs="Arial"/>
          <w:szCs w:val="24"/>
        </w:rPr>
      </w:pPr>
      <w:r w:rsidRPr="00CF08F5">
        <w:rPr>
          <w:rFonts w:asciiTheme="minorHAnsi" w:hAnsiTheme="minorHAnsi" w:cs="Arial"/>
          <w:szCs w:val="24"/>
        </w:rPr>
        <w:t xml:space="preserve">Sestavni del </w:t>
      </w:r>
      <w:r w:rsidR="00CA6A0A">
        <w:rPr>
          <w:rFonts w:asciiTheme="minorHAnsi" w:hAnsiTheme="minorHAnsi" w:cs="Arial"/>
          <w:szCs w:val="24"/>
        </w:rPr>
        <w:t>okvirnega sporazuma</w:t>
      </w:r>
      <w:r w:rsidRPr="00CF08F5">
        <w:rPr>
          <w:rFonts w:asciiTheme="minorHAnsi" w:hAnsiTheme="minorHAnsi" w:cs="Arial"/>
          <w:szCs w:val="24"/>
        </w:rPr>
        <w:t xml:space="preserve"> </w:t>
      </w:r>
      <w:r w:rsidR="00CA6A0A">
        <w:rPr>
          <w:rFonts w:asciiTheme="minorHAnsi" w:hAnsiTheme="minorHAnsi" w:cs="Arial"/>
          <w:szCs w:val="24"/>
        </w:rPr>
        <w:t>so</w:t>
      </w:r>
      <w:r w:rsidRPr="00CF08F5">
        <w:rPr>
          <w:rFonts w:asciiTheme="minorHAnsi" w:hAnsiTheme="minorHAnsi" w:cs="Arial"/>
          <w:szCs w:val="24"/>
        </w:rPr>
        <w:t xml:space="preserve"> tudi razpisna dokumentacija naročnika</w:t>
      </w:r>
      <w:r w:rsidR="00CA6A0A">
        <w:rPr>
          <w:rFonts w:asciiTheme="minorHAnsi" w:hAnsiTheme="minorHAnsi" w:cs="Arial"/>
          <w:szCs w:val="24"/>
        </w:rPr>
        <w:t xml:space="preserve"> in ponudbena dokumentacija strank okvirnega sporazuma</w:t>
      </w:r>
      <w:r w:rsidRPr="00CF08F5">
        <w:rPr>
          <w:rFonts w:asciiTheme="minorHAnsi" w:hAnsiTheme="minorHAnsi" w:cs="Arial"/>
          <w:szCs w:val="24"/>
        </w:rPr>
        <w:t xml:space="preserve">. </w:t>
      </w:r>
    </w:p>
    <w:p w14:paraId="507BFBF4" w14:textId="77777777" w:rsidR="00CF08F5" w:rsidRPr="00CF08F5" w:rsidRDefault="00CF08F5" w:rsidP="008F6EF6">
      <w:pPr>
        <w:spacing w:line="276" w:lineRule="auto"/>
        <w:jc w:val="both"/>
        <w:rPr>
          <w:rFonts w:asciiTheme="minorHAnsi" w:hAnsiTheme="minorHAnsi" w:cs="Arial"/>
          <w:szCs w:val="24"/>
        </w:rPr>
      </w:pPr>
    </w:p>
    <w:p w14:paraId="4FE8FBB1" w14:textId="49E927B4" w:rsidR="00CF08F5" w:rsidRPr="00CF08F5" w:rsidRDefault="00CA6A0A" w:rsidP="008F6EF6">
      <w:pPr>
        <w:spacing w:line="276" w:lineRule="auto"/>
        <w:jc w:val="both"/>
        <w:rPr>
          <w:rFonts w:asciiTheme="minorHAnsi" w:hAnsiTheme="minorHAnsi" w:cs="Arial"/>
          <w:szCs w:val="24"/>
        </w:rPr>
      </w:pPr>
      <w:r>
        <w:rPr>
          <w:rFonts w:asciiTheme="minorHAnsi" w:hAnsiTheme="minorHAnsi" w:cs="Arial"/>
          <w:szCs w:val="24"/>
        </w:rPr>
        <w:t>Stranke okvirnega sporazuma</w:t>
      </w:r>
      <w:r w:rsidR="00CF08F5" w:rsidRPr="00CF08F5">
        <w:rPr>
          <w:rFonts w:asciiTheme="minorHAnsi" w:hAnsiTheme="minorHAnsi" w:cs="Arial"/>
          <w:szCs w:val="24"/>
        </w:rPr>
        <w:t xml:space="preserve"> izjavlja</w:t>
      </w:r>
      <w:r>
        <w:rPr>
          <w:rFonts w:asciiTheme="minorHAnsi" w:hAnsiTheme="minorHAnsi" w:cs="Arial"/>
          <w:szCs w:val="24"/>
        </w:rPr>
        <w:t>jo</w:t>
      </w:r>
      <w:r w:rsidR="00CF08F5" w:rsidRPr="00CF08F5">
        <w:rPr>
          <w:rFonts w:asciiTheme="minorHAnsi" w:hAnsiTheme="minorHAnsi" w:cs="Arial"/>
          <w:szCs w:val="24"/>
        </w:rPr>
        <w:t xml:space="preserve">, da </w:t>
      </w:r>
      <w:r>
        <w:rPr>
          <w:rFonts w:asciiTheme="minorHAnsi" w:hAnsiTheme="minorHAnsi" w:cs="Arial"/>
          <w:szCs w:val="24"/>
        </w:rPr>
        <w:t>so</w:t>
      </w:r>
      <w:r w:rsidR="00CF08F5" w:rsidRPr="00CF08F5">
        <w:rPr>
          <w:rFonts w:asciiTheme="minorHAnsi" w:hAnsiTheme="minorHAnsi" w:cs="Arial"/>
          <w:szCs w:val="24"/>
        </w:rPr>
        <w:t xml:space="preserve"> seznanjen</w:t>
      </w:r>
      <w:r>
        <w:rPr>
          <w:rFonts w:asciiTheme="minorHAnsi" w:hAnsiTheme="minorHAnsi" w:cs="Arial"/>
          <w:szCs w:val="24"/>
        </w:rPr>
        <w:t>e</w:t>
      </w:r>
      <w:r w:rsidR="00CF08F5" w:rsidRPr="00CF08F5">
        <w:rPr>
          <w:rFonts w:asciiTheme="minorHAnsi" w:hAnsiTheme="minorHAnsi" w:cs="Arial"/>
          <w:szCs w:val="24"/>
        </w:rPr>
        <w:t xml:space="preserve"> s predmetom </w:t>
      </w:r>
      <w:r>
        <w:rPr>
          <w:rFonts w:asciiTheme="minorHAnsi" w:hAnsiTheme="minorHAnsi" w:cs="Arial"/>
          <w:szCs w:val="24"/>
        </w:rPr>
        <w:t>okvirnega sporazuma</w:t>
      </w:r>
      <w:r w:rsidR="00CF08F5" w:rsidRPr="00CF08F5">
        <w:rPr>
          <w:rFonts w:asciiTheme="minorHAnsi" w:hAnsiTheme="minorHAnsi" w:cs="Arial"/>
          <w:szCs w:val="24"/>
        </w:rPr>
        <w:t xml:space="preserve">,  da </w:t>
      </w:r>
      <w:r>
        <w:rPr>
          <w:rFonts w:asciiTheme="minorHAnsi" w:hAnsiTheme="minorHAnsi" w:cs="Arial"/>
          <w:szCs w:val="24"/>
        </w:rPr>
        <w:t xml:space="preserve">so </w:t>
      </w:r>
      <w:r w:rsidR="00CF08F5" w:rsidRPr="00CF08F5">
        <w:rPr>
          <w:rFonts w:asciiTheme="minorHAnsi" w:hAnsiTheme="minorHAnsi" w:cs="Arial"/>
          <w:szCs w:val="24"/>
        </w:rPr>
        <w:t>seznanjen</w:t>
      </w:r>
      <w:r>
        <w:rPr>
          <w:rFonts w:asciiTheme="minorHAnsi" w:hAnsiTheme="minorHAnsi" w:cs="Arial"/>
          <w:szCs w:val="24"/>
        </w:rPr>
        <w:t>i</w:t>
      </w:r>
      <w:r w:rsidR="00CF08F5" w:rsidRPr="00CF08F5">
        <w:rPr>
          <w:rFonts w:asciiTheme="minorHAnsi" w:hAnsiTheme="minorHAnsi" w:cs="Arial"/>
          <w:szCs w:val="24"/>
        </w:rPr>
        <w:t xml:space="preserve"> z razpisnimi zahtevami ter da so </w:t>
      </w:r>
      <w:r>
        <w:rPr>
          <w:rFonts w:asciiTheme="minorHAnsi" w:hAnsiTheme="minorHAnsi" w:cs="Arial"/>
          <w:szCs w:val="24"/>
        </w:rPr>
        <w:t>jim</w:t>
      </w:r>
      <w:r w:rsidR="00CF08F5" w:rsidRPr="00CF08F5">
        <w:rPr>
          <w:rFonts w:asciiTheme="minorHAnsi" w:hAnsiTheme="minorHAnsi" w:cs="Arial"/>
          <w:szCs w:val="24"/>
        </w:rPr>
        <w:t xml:space="preserve"> razumljivi in jasni pogoji in okoliščine za pravilno izvedbo </w:t>
      </w:r>
      <w:r>
        <w:rPr>
          <w:rFonts w:asciiTheme="minorHAnsi" w:hAnsiTheme="minorHAnsi" w:cs="Arial"/>
          <w:szCs w:val="24"/>
        </w:rPr>
        <w:t>naročila</w:t>
      </w:r>
      <w:r w:rsidR="00CF08F5" w:rsidRPr="00CF08F5">
        <w:rPr>
          <w:rFonts w:asciiTheme="minorHAnsi" w:hAnsiTheme="minorHAnsi" w:cs="Arial"/>
          <w:szCs w:val="24"/>
        </w:rPr>
        <w:t>.</w:t>
      </w:r>
    </w:p>
    <w:p w14:paraId="380C98CE" w14:textId="77777777" w:rsidR="00CF08F5" w:rsidRDefault="00CF08F5" w:rsidP="008F6EF6">
      <w:pPr>
        <w:spacing w:line="276" w:lineRule="auto"/>
        <w:jc w:val="both"/>
        <w:rPr>
          <w:rFonts w:asciiTheme="minorHAnsi" w:hAnsiTheme="minorHAnsi" w:cs="Arial"/>
          <w:szCs w:val="24"/>
        </w:rPr>
      </w:pPr>
    </w:p>
    <w:p w14:paraId="037F1B30" w14:textId="5D3B6666" w:rsidR="00FE01E1" w:rsidRPr="000922CB" w:rsidRDefault="00FE01E1" w:rsidP="000922CB">
      <w:pPr>
        <w:spacing w:line="276" w:lineRule="auto"/>
        <w:rPr>
          <w:rFonts w:asciiTheme="minorHAnsi" w:hAnsiTheme="minorHAnsi" w:cs="Arial"/>
          <w:b/>
          <w:szCs w:val="24"/>
        </w:rPr>
      </w:pPr>
      <w:r>
        <w:rPr>
          <w:rFonts w:asciiTheme="minorHAnsi" w:hAnsiTheme="minorHAnsi" w:cs="Arial"/>
          <w:b/>
          <w:szCs w:val="24"/>
        </w:rPr>
        <w:t>CENE IN NAČIN PLAČILA</w:t>
      </w:r>
    </w:p>
    <w:p w14:paraId="3E42A065" w14:textId="1F65605C" w:rsidR="00FE01E1"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3. </w:t>
      </w:r>
      <w:r w:rsidR="00FE01E1" w:rsidRPr="00CF08F5">
        <w:rPr>
          <w:rFonts w:asciiTheme="minorHAnsi" w:hAnsiTheme="minorHAnsi" w:cs="Arial"/>
          <w:szCs w:val="24"/>
        </w:rPr>
        <w:t>člen</w:t>
      </w:r>
    </w:p>
    <w:p w14:paraId="1D101B5F" w14:textId="77777777" w:rsidR="00FE01E1" w:rsidRDefault="00FE01E1" w:rsidP="008F6EF6">
      <w:pPr>
        <w:spacing w:line="276" w:lineRule="auto"/>
        <w:jc w:val="both"/>
        <w:rPr>
          <w:rFonts w:asciiTheme="minorHAnsi" w:hAnsiTheme="minorHAnsi" w:cs="Arial"/>
          <w:szCs w:val="24"/>
        </w:rPr>
      </w:pPr>
    </w:p>
    <w:p w14:paraId="52B74E15" w14:textId="77777777" w:rsidR="000922CB" w:rsidRPr="00C321BB" w:rsidRDefault="000922CB" w:rsidP="000922CB">
      <w:pPr>
        <w:spacing w:line="276" w:lineRule="auto"/>
        <w:jc w:val="both"/>
        <w:rPr>
          <w:rFonts w:ascii="Cambria" w:hAnsi="Cambria" w:cs="Arial"/>
          <w:szCs w:val="24"/>
        </w:rPr>
      </w:pPr>
      <w:r>
        <w:rPr>
          <w:rFonts w:ascii="Cambria" w:hAnsi="Cambria" w:cs="Arial"/>
          <w:szCs w:val="24"/>
        </w:rPr>
        <w:t>Ocenjena vrednost naročila za celoten čas trajanja okvirnega sporazuma znaša ________________ EUR brez DDV.</w:t>
      </w:r>
    </w:p>
    <w:p w14:paraId="34DB0E10" w14:textId="77777777" w:rsidR="000922CB" w:rsidRPr="00CF08F5" w:rsidRDefault="000922CB" w:rsidP="008F6EF6">
      <w:pPr>
        <w:spacing w:line="276" w:lineRule="auto"/>
        <w:jc w:val="both"/>
        <w:rPr>
          <w:rFonts w:asciiTheme="minorHAnsi" w:hAnsiTheme="minorHAnsi" w:cs="Arial"/>
          <w:szCs w:val="24"/>
        </w:rPr>
      </w:pPr>
    </w:p>
    <w:p w14:paraId="0DF6D10C" w14:textId="77777777" w:rsidR="00FE01E1" w:rsidRPr="00F2059B" w:rsidRDefault="00FE01E1" w:rsidP="008F6EF6">
      <w:pPr>
        <w:pStyle w:val="BodyText"/>
        <w:spacing w:after="0" w:line="276" w:lineRule="auto"/>
        <w:jc w:val="both"/>
        <w:rPr>
          <w:rFonts w:asciiTheme="minorHAnsi" w:hAnsiTheme="minorHAnsi"/>
          <w:szCs w:val="24"/>
        </w:rPr>
      </w:pPr>
      <w:r w:rsidRPr="00F2059B">
        <w:rPr>
          <w:rFonts w:asciiTheme="minorHAnsi" w:hAnsiTheme="minorHAnsi"/>
          <w:szCs w:val="24"/>
        </w:rPr>
        <w:t>Cene</w:t>
      </w:r>
      <w:r>
        <w:rPr>
          <w:rFonts w:asciiTheme="minorHAnsi" w:hAnsiTheme="minorHAnsi"/>
          <w:szCs w:val="24"/>
        </w:rPr>
        <w:t xml:space="preserve"> iz ponudbenega predračuna </w:t>
      </w:r>
      <w:r w:rsidRPr="00F2059B">
        <w:rPr>
          <w:rFonts w:asciiTheme="minorHAnsi" w:hAnsiTheme="minorHAnsi"/>
          <w:szCs w:val="24"/>
        </w:rPr>
        <w:t>so</w:t>
      </w:r>
      <w:r w:rsidRPr="00F2059B">
        <w:rPr>
          <w:rFonts w:asciiTheme="minorHAnsi" w:hAnsiTheme="minorHAnsi"/>
          <w:b/>
          <w:szCs w:val="24"/>
        </w:rPr>
        <w:t xml:space="preserve"> </w:t>
      </w:r>
      <w:r w:rsidRPr="00F2059B">
        <w:rPr>
          <w:rFonts w:asciiTheme="minorHAnsi" w:hAnsiTheme="minorHAnsi"/>
          <w:szCs w:val="24"/>
        </w:rPr>
        <w:t>fiksn</w:t>
      </w:r>
      <w:r>
        <w:rPr>
          <w:rFonts w:asciiTheme="minorHAnsi" w:hAnsiTheme="minorHAnsi"/>
          <w:szCs w:val="24"/>
        </w:rPr>
        <w:t xml:space="preserve">e za obdobje dvanajstih (12) mesecev </w:t>
      </w:r>
      <w:r w:rsidRPr="00F2059B">
        <w:rPr>
          <w:rFonts w:asciiTheme="minorHAnsi" w:hAnsiTheme="minorHAnsi"/>
          <w:szCs w:val="24"/>
        </w:rPr>
        <w:t>po sklenitvi tega sporazuma.</w:t>
      </w:r>
      <w:r>
        <w:rPr>
          <w:rFonts w:asciiTheme="minorHAnsi" w:hAnsiTheme="minorHAnsi"/>
          <w:szCs w:val="24"/>
        </w:rPr>
        <w:t xml:space="preserve"> </w:t>
      </w:r>
      <w:r w:rsidRPr="00F2059B">
        <w:rPr>
          <w:rFonts w:asciiTheme="minorHAnsi" w:hAnsiTheme="minorHAnsi"/>
          <w:szCs w:val="24"/>
        </w:rPr>
        <w:t>Po poteku tega obdobja bo naročnik vse stranke okvirnega sporazuma ponovno pozval k predložitvi predračunov in izbral novega dobavitelja po me</w:t>
      </w:r>
      <w:r>
        <w:rPr>
          <w:rFonts w:asciiTheme="minorHAnsi" w:hAnsiTheme="minorHAnsi"/>
          <w:szCs w:val="24"/>
        </w:rPr>
        <w:t>rilih iz razpisne dokumentacije</w:t>
      </w:r>
      <w:r w:rsidRPr="00F2059B">
        <w:rPr>
          <w:rFonts w:asciiTheme="minorHAnsi" w:hAnsiTheme="minorHAnsi"/>
          <w:szCs w:val="24"/>
        </w:rPr>
        <w:t>.</w:t>
      </w:r>
    </w:p>
    <w:p w14:paraId="50BE826A" w14:textId="77777777" w:rsidR="00FE01E1" w:rsidRPr="00F2059B" w:rsidRDefault="00FE01E1" w:rsidP="008F6EF6">
      <w:pPr>
        <w:pStyle w:val="BodyText"/>
        <w:spacing w:after="0" w:line="276" w:lineRule="auto"/>
        <w:rPr>
          <w:rFonts w:asciiTheme="minorHAnsi" w:hAnsiTheme="minorHAnsi"/>
          <w:szCs w:val="24"/>
        </w:rPr>
      </w:pPr>
    </w:p>
    <w:p w14:paraId="379DFA2B" w14:textId="77777777" w:rsidR="00FE01E1" w:rsidRPr="00F2059B" w:rsidRDefault="00FE01E1" w:rsidP="008F6EF6">
      <w:pPr>
        <w:pStyle w:val="Header"/>
        <w:spacing w:line="276" w:lineRule="auto"/>
        <w:jc w:val="both"/>
        <w:rPr>
          <w:rFonts w:asciiTheme="minorHAnsi" w:hAnsiTheme="minorHAnsi"/>
          <w:b/>
          <w:szCs w:val="24"/>
        </w:rPr>
      </w:pPr>
      <w:r>
        <w:rPr>
          <w:rFonts w:asciiTheme="minorHAnsi" w:hAnsiTheme="minorHAnsi"/>
          <w:szCs w:val="24"/>
        </w:rPr>
        <w:t>Če pride do spremembe cen posameznega blaga</w:t>
      </w:r>
      <w:r w:rsidRPr="00F2059B">
        <w:rPr>
          <w:rFonts w:asciiTheme="minorHAnsi" w:hAnsiTheme="minorHAnsi"/>
          <w:szCs w:val="24"/>
        </w:rPr>
        <w:t xml:space="preserve"> na trgu za več k</w:t>
      </w:r>
      <w:r>
        <w:rPr>
          <w:rFonts w:asciiTheme="minorHAnsi" w:hAnsiTheme="minorHAnsi"/>
          <w:szCs w:val="24"/>
        </w:rPr>
        <w:t>ot 3 %, se lahko cene posameznega blaga</w:t>
      </w:r>
      <w:r w:rsidRPr="00F2059B">
        <w:rPr>
          <w:rFonts w:asciiTheme="minorHAnsi" w:hAnsiTheme="minorHAnsi"/>
          <w:szCs w:val="24"/>
        </w:rPr>
        <w:t xml:space="preserve"> povečajo za rast cen nad 3 %. </w:t>
      </w:r>
      <w:r>
        <w:rPr>
          <w:rFonts w:asciiTheme="minorHAnsi" w:hAnsiTheme="minorHAnsi"/>
          <w:szCs w:val="24"/>
        </w:rPr>
        <w:t xml:space="preserve">Pred spremembo cen mora stranka okvirnega sporazuma naročniku predložiti zahtevo za spremembo cen z dokazili o upravičenosti predlagane spremembe. </w:t>
      </w:r>
    </w:p>
    <w:p w14:paraId="42931F69" w14:textId="77777777" w:rsidR="00FE01E1" w:rsidRPr="00CF08F5" w:rsidRDefault="00FE01E1" w:rsidP="008F6EF6">
      <w:pPr>
        <w:spacing w:line="276" w:lineRule="auto"/>
        <w:jc w:val="both"/>
        <w:rPr>
          <w:rFonts w:asciiTheme="minorHAnsi" w:hAnsiTheme="minorHAnsi" w:cs="Arial"/>
          <w:szCs w:val="24"/>
        </w:rPr>
      </w:pPr>
    </w:p>
    <w:p w14:paraId="2128C62E" w14:textId="27B6DF28" w:rsidR="00FE01E1"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4. </w:t>
      </w:r>
      <w:r w:rsidR="00FE01E1" w:rsidRPr="00CF08F5">
        <w:rPr>
          <w:rFonts w:asciiTheme="minorHAnsi" w:hAnsiTheme="minorHAnsi" w:cs="Arial"/>
          <w:szCs w:val="24"/>
        </w:rPr>
        <w:t>člen</w:t>
      </w:r>
    </w:p>
    <w:p w14:paraId="34478DAE" w14:textId="77777777" w:rsidR="00FE01E1" w:rsidRPr="00CF08F5" w:rsidRDefault="00FE01E1" w:rsidP="008F6EF6">
      <w:pPr>
        <w:spacing w:line="276" w:lineRule="auto"/>
        <w:jc w:val="both"/>
        <w:rPr>
          <w:rFonts w:asciiTheme="minorHAnsi" w:hAnsiTheme="minorHAnsi" w:cs="Arial"/>
          <w:szCs w:val="24"/>
        </w:rPr>
      </w:pPr>
    </w:p>
    <w:p w14:paraId="2AEF32B8" w14:textId="2D7EC957" w:rsidR="008555AB" w:rsidRPr="00CF08F5" w:rsidRDefault="008555AB" w:rsidP="008555AB">
      <w:pPr>
        <w:spacing w:line="276" w:lineRule="auto"/>
        <w:jc w:val="both"/>
        <w:rPr>
          <w:rFonts w:asciiTheme="minorHAnsi" w:hAnsiTheme="minorHAnsi" w:cs="Arial"/>
          <w:szCs w:val="24"/>
        </w:rPr>
      </w:pPr>
      <w:r>
        <w:rPr>
          <w:rFonts w:asciiTheme="minorHAnsi" w:hAnsiTheme="minorHAnsi" w:cs="Arial"/>
          <w:szCs w:val="24"/>
        </w:rPr>
        <w:t xml:space="preserve">Naročnik bo poravnal dobavljeno blago trideseti (30.) dan od dneva prejema pravilno izstavljenega e-računa. </w:t>
      </w:r>
      <w:r w:rsidR="00976305" w:rsidRPr="000F5C28">
        <w:rPr>
          <w:rFonts w:ascii="Cambria" w:hAnsi="Cambria" w:cs="Arial"/>
          <w:szCs w:val="24"/>
        </w:rPr>
        <w:t>Stranke okvirnega sporazuma morajo izstaviti en račun do petega (5.) v mesecu za vse dobave preteklega meseca skupaj</w:t>
      </w:r>
      <w:r>
        <w:rPr>
          <w:rFonts w:asciiTheme="minorHAnsi" w:hAnsiTheme="minorHAnsi" w:cs="Arial"/>
          <w:szCs w:val="24"/>
        </w:rPr>
        <w:t xml:space="preserve">. </w:t>
      </w:r>
    </w:p>
    <w:p w14:paraId="515FB5A0" w14:textId="77777777" w:rsidR="00FE01E1" w:rsidRDefault="00FE01E1" w:rsidP="008F6EF6">
      <w:pPr>
        <w:spacing w:line="276" w:lineRule="auto"/>
        <w:jc w:val="both"/>
        <w:rPr>
          <w:rFonts w:asciiTheme="minorHAnsi" w:hAnsiTheme="minorHAnsi" w:cs="Arial"/>
          <w:szCs w:val="24"/>
        </w:rPr>
      </w:pPr>
    </w:p>
    <w:p w14:paraId="5FC7AED0" w14:textId="77777777" w:rsidR="00FE01E1" w:rsidRDefault="00FE01E1" w:rsidP="008F6EF6">
      <w:pPr>
        <w:spacing w:line="276" w:lineRule="auto"/>
        <w:jc w:val="both"/>
        <w:rPr>
          <w:rFonts w:ascii="Cambria" w:hAnsi="Cambria" w:cs="Arial"/>
          <w:szCs w:val="24"/>
        </w:rPr>
      </w:pPr>
      <w:r>
        <w:rPr>
          <w:rFonts w:ascii="Cambria" w:hAnsi="Cambria" w:cs="Arial"/>
          <w:szCs w:val="24"/>
        </w:rPr>
        <w:t xml:space="preserve">Če naročnik zamuja </w:t>
      </w:r>
      <w:r w:rsidRPr="00E81C44">
        <w:rPr>
          <w:rFonts w:ascii="Cambria" w:hAnsi="Cambria" w:cs="Arial"/>
          <w:szCs w:val="24"/>
        </w:rPr>
        <w:t>s plačilom</w:t>
      </w:r>
      <w:r>
        <w:rPr>
          <w:rFonts w:ascii="Cambria" w:hAnsi="Cambria" w:cs="Arial"/>
          <w:szCs w:val="24"/>
        </w:rPr>
        <w:t>,</w:t>
      </w:r>
      <w:r w:rsidRPr="00E81C44">
        <w:rPr>
          <w:rFonts w:ascii="Cambria" w:hAnsi="Cambria" w:cs="Arial"/>
          <w:szCs w:val="24"/>
        </w:rPr>
        <w:t xml:space="preserve"> je </w:t>
      </w:r>
      <w:r>
        <w:rPr>
          <w:rFonts w:ascii="Cambria" w:hAnsi="Cambria" w:cs="Arial"/>
          <w:szCs w:val="24"/>
        </w:rPr>
        <w:t>stranki okvirnega sporazuma</w:t>
      </w:r>
      <w:r w:rsidRPr="00E81C44">
        <w:rPr>
          <w:rFonts w:ascii="Cambria" w:hAnsi="Cambria" w:cs="Arial"/>
          <w:szCs w:val="24"/>
        </w:rPr>
        <w:t xml:space="preserve"> na njegovo zahtevo dolžan plačati zakonske zamudne obresti.</w:t>
      </w:r>
    </w:p>
    <w:p w14:paraId="011BF8B9" w14:textId="77777777" w:rsidR="00FE01E1" w:rsidRPr="00CF08F5" w:rsidRDefault="00FE01E1" w:rsidP="008F6EF6">
      <w:pPr>
        <w:spacing w:line="276" w:lineRule="auto"/>
        <w:jc w:val="both"/>
        <w:rPr>
          <w:rFonts w:asciiTheme="minorHAnsi" w:hAnsiTheme="minorHAnsi" w:cs="Arial"/>
          <w:szCs w:val="24"/>
        </w:rPr>
      </w:pPr>
    </w:p>
    <w:p w14:paraId="72CAA8F0" w14:textId="4E35BB62" w:rsidR="00C71315" w:rsidRPr="000922CB" w:rsidRDefault="00C71315" w:rsidP="000922CB">
      <w:pPr>
        <w:spacing w:line="276" w:lineRule="auto"/>
        <w:rPr>
          <w:rFonts w:asciiTheme="minorHAnsi" w:hAnsiTheme="minorHAnsi" w:cs="Arial"/>
          <w:b/>
          <w:szCs w:val="24"/>
        </w:rPr>
      </w:pPr>
      <w:r>
        <w:rPr>
          <w:rFonts w:asciiTheme="minorHAnsi" w:hAnsiTheme="minorHAnsi" w:cs="Arial"/>
          <w:b/>
          <w:szCs w:val="24"/>
        </w:rPr>
        <w:t>NAČIN KONKURIRANJA</w:t>
      </w:r>
    </w:p>
    <w:p w14:paraId="12609177" w14:textId="0321CD5A"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5. </w:t>
      </w:r>
      <w:r w:rsidR="00CF08F5" w:rsidRPr="00CF08F5">
        <w:rPr>
          <w:rFonts w:asciiTheme="minorHAnsi" w:hAnsiTheme="minorHAnsi" w:cs="Arial"/>
          <w:szCs w:val="24"/>
        </w:rPr>
        <w:t>člen</w:t>
      </w:r>
    </w:p>
    <w:p w14:paraId="45CE331D" w14:textId="77777777" w:rsidR="00685631" w:rsidRDefault="00685631" w:rsidP="008F6EF6">
      <w:pPr>
        <w:spacing w:line="276" w:lineRule="auto"/>
        <w:jc w:val="both"/>
        <w:rPr>
          <w:rFonts w:asciiTheme="minorHAnsi" w:hAnsiTheme="minorHAnsi" w:cs="Arial"/>
          <w:szCs w:val="24"/>
        </w:rPr>
      </w:pPr>
    </w:p>
    <w:p w14:paraId="6A687201" w14:textId="11C5CD4D" w:rsidR="006D69AC" w:rsidRDefault="006D69AC" w:rsidP="006D69AC">
      <w:pPr>
        <w:spacing w:line="276" w:lineRule="auto"/>
        <w:jc w:val="both"/>
        <w:rPr>
          <w:rFonts w:asciiTheme="minorHAnsi" w:eastAsia="Times New Roman" w:hAnsiTheme="minorHAnsi"/>
          <w:bCs/>
          <w:szCs w:val="24"/>
        </w:rPr>
      </w:pPr>
      <w:r w:rsidRPr="00E613E8">
        <w:rPr>
          <w:rFonts w:asciiTheme="minorHAnsi" w:eastAsia="Times New Roman" w:hAnsiTheme="minorHAnsi"/>
          <w:bCs/>
          <w:szCs w:val="24"/>
        </w:rPr>
        <w:t xml:space="preserve">Naročnik bo </w:t>
      </w:r>
      <w:r>
        <w:rPr>
          <w:rFonts w:asciiTheme="minorHAnsi" w:eastAsia="Times New Roman" w:hAnsiTheme="minorHAnsi"/>
          <w:bCs/>
          <w:szCs w:val="24"/>
        </w:rPr>
        <w:t xml:space="preserve">zaradi zagotovitve pestrosti jedilnikov naročal blago </w:t>
      </w:r>
      <w:r w:rsidRPr="008E15D3">
        <w:rPr>
          <w:rFonts w:asciiTheme="minorHAnsi" w:eastAsia="Times New Roman" w:hAnsiTheme="minorHAnsi"/>
          <w:bCs/>
          <w:szCs w:val="24"/>
        </w:rPr>
        <w:t>po t. i. kaskadnem sistemu, in sicer</w:t>
      </w:r>
      <w:r>
        <w:rPr>
          <w:rFonts w:asciiTheme="minorHAnsi" w:eastAsia="Times New Roman" w:hAnsiTheme="minorHAnsi"/>
          <w:bCs/>
          <w:szCs w:val="24"/>
        </w:rPr>
        <w:t>:</w:t>
      </w:r>
    </w:p>
    <w:p w14:paraId="43EA7538" w14:textId="6CE34B0D" w:rsidR="006D69AC" w:rsidRDefault="006D69AC" w:rsidP="006D69AC">
      <w:pPr>
        <w:pStyle w:val="ListParagraph"/>
        <w:numPr>
          <w:ilvl w:val="0"/>
          <w:numId w:val="38"/>
        </w:numPr>
        <w:spacing w:line="276" w:lineRule="auto"/>
        <w:jc w:val="both"/>
        <w:rPr>
          <w:rFonts w:asciiTheme="minorHAnsi" w:eastAsia="Times New Roman" w:hAnsiTheme="minorHAnsi"/>
          <w:bCs/>
          <w:szCs w:val="24"/>
        </w:rPr>
      </w:pPr>
      <w:r w:rsidRPr="008E15D3">
        <w:rPr>
          <w:rFonts w:asciiTheme="minorHAnsi" w:eastAsia="Times New Roman" w:hAnsiTheme="minorHAnsi"/>
          <w:bCs/>
          <w:szCs w:val="24"/>
        </w:rPr>
        <w:t xml:space="preserve">vrednostno cca. </w:t>
      </w:r>
      <w:r>
        <w:rPr>
          <w:rFonts w:asciiTheme="minorHAnsi" w:eastAsia="Times New Roman" w:hAnsiTheme="minorHAnsi"/>
          <w:bCs/>
          <w:szCs w:val="24"/>
        </w:rPr>
        <w:t>5</w:t>
      </w:r>
      <w:r w:rsidRPr="008E15D3">
        <w:rPr>
          <w:rFonts w:asciiTheme="minorHAnsi" w:eastAsia="Times New Roman" w:hAnsiTheme="minorHAnsi"/>
          <w:bCs/>
          <w:szCs w:val="24"/>
        </w:rPr>
        <w:t xml:space="preserve">0 % posameznih naročil </w:t>
      </w:r>
      <w:r w:rsidR="00DA633D">
        <w:rPr>
          <w:rFonts w:asciiTheme="minorHAnsi" w:eastAsia="Times New Roman" w:hAnsiTheme="minorHAnsi"/>
          <w:bCs/>
          <w:szCs w:val="24"/>
        </w:rPr>
        <w:t>pri</w:t>
      </w:r>
      <w:r w:rsidRPr="008E15D3">
        <w:rPr>
          <w:rFonts w:asciiTheme="minorHAnsi" w:eastAsia="Times New Roman" w:hAnsiTheme="minorHAnsi"/>
          <w:bCs/>
          <w:szCs w:val="24"/>
        </w:rPr>
        <w:t xml:space="preserve"> najugodnejšemu ponudniku, </w:t>
      </w:r>
    </w:p>
    <w:p w14:paraId="149FAB8E" w14:textId="64B91862" w:rsidR="006D69AC" w:rsidRDefault="006D69AC" w:rsidP="006D69AC">
      <w:pPr>
        <w:pStyle w:val="ListParagraph"/>
        <w:numPr>
          <w:ilvl w:val="0"/>
          <w:numId w:val="38"/>
        </w:numPr>
        <w:spacing w:line="276" w:lineRule="auto"/>
        <w:jc w:val="both"/>
        <w:rPr>
          <w:rFonts w:asciiTheme="minorHAnsi" w:eastAsia="Times New Roman" w:hAnsiTheme="minorHAnsi"/>
          <w:bCs/>
          <w:szCs w:val="24"/>
        </w:rPr>
      </w:pPr>
      <w:r w:rsidRPr="008E15D3">
        <w:rPr>
          <w:rFonts w:asciiTheme="minorHAnsi" w:eastAsia="Times New Roman" w:hAnsiTheme="minorHAnsi"/>
          <w:bCs/>
          <w:szCs w:val="24"/>
        </w:rPr>
        <w:t xml:space="preserve">vrednostno cca. </w:t>
      </w:r>
      <w:r>
        <w:rPr>
          <w:rFonts w:asciiTheme="minorHAnsi" w:eastAsia="Times New Roman" w:hAnsiTheme="minorHAnsi"/>
          <w:bCs/>
          <w:szCs w:val="24"/>
        </w:rPr>
        <w:t>3</w:t>
      </w:r>
      <w:r w:rsidRPr="008E15D3">
        <w:rPr>
          <w:rFonts w:asciiTheme="minorHAnsi" w:eastAsia="Times New Roman" w:hAnsiTheme="minorHAnsi"/>
          <w:bCs/>
          <w:szCs w:val="24"/>
        </w:rPr>
        <w:t>0 % p</w:t>
      </w:r>
      <w:r>
        <w:rPr>
          <w:rFonts w:asciiTheme="minorHAnsi" w:eastAsia="Times New Roman" w:hAnsiTheme="minorHAnsi"/>
          <w:bCs/>
          <w:szCs w:val="24"/>
        </w:rPr>
        <w:t xml:space="preserve">osameznih naročil </w:t>
      </w:r>
      <w:r w:rsidR="00DA633D">
        <w:rPr>
          <w:rFonts w:asciiTheme="minorHAnsi" w:eastAsia="Times New Roman" w:hAnsiTheme="minorHAnsi"/>
          <w:bCs/>
          <w:szCs w:val="24"/>
        </w:rPr>
        <w:t>pri</w:t>
      </w:r>
      <w:r>
        <w:rPr>
          <w:rFonts w:asciiTheme="minorHAnsi" w:eastAsia="Times New Roman" w:hAnsiTheme="minorHAnsi"/>
          <w:bCs/>
          <w:szCs w:val="24"/>
        </w:rPr>
        <w:t xml:space="preserve"> drugo</w:t>
      </w:r>
      <w:r w:rsidRPr="008E15D3">
        <w:rPr>
          <w:rFonts w:asciiTheme="minorHAnsi" w:eastAsia="Times New Roman" w:hAnsiTheme="minorHAnsi"/>
          <w:bCs/>
          <w:szCs w:val="24"/>
        </w:rPr>
        <w:t>uvrščenemu ponudniku</w:t>
      </w:r>
      <w:r>
        <w:rPr>
          <w:rFonts w:asciiTheme="minorHAnsi" w:eastAsia="Times New Roman" w:hAnsiTheme="minorHAnsi"/>
          <w:bCs/>
          <w:szCs w:val="24"/>
        </w:rPr>
        <w:t>,</w:t>
      </w:r>
    </w:p>
    <w:p w14:paraId="4C8521A1" w14:textId="3232132D" w:rsidR="006D69AC" w:rsidRPr="008E15D3" w:rsidRDefault="006D69AC" w:rsidP="006D69AC">
      <w:pPr>
        <w:pStyle w:val="ListParagraph"/>
        <w:numPr>
          <w:ilvl w:val="0"/>
          <w:numId w:val="38"/>
        </w:num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vrednostno cca. 20 % posameznih naročil </w:t>
      </w:r>
      <w:r w:rsidR="00DA633D">
        <w:rPr>
          <w:rFonts w:asciiTheme="minorHAnsi" w:eastAsia="Times New Roman" w:hAnsiTheme="minorHAnsi"/>
          <w:bCs/>
          <w:szCs w:val="24"/>
        </w:rPr>
        <w:t>pri</w:t>
      </w:r>
      <w:r>
        <w:rPr>
          <w:rFonts w:asciiTheme="minorHAnsi" w:eastAsia="Times New Roman" w:hAnsiTheme="minorHAnsi"/>
          <w:bCs/>
          <w:szCs w:val="24"/>
        </w:rPr>
        <w:t xml:space="preserve"> tretjeuvrščenemu ponudniku.</w:t>
      </w:r>
    </w:p>
    <w:p w14:paraId="2A67FC6D" w14:textId="77777777" w:rsidR="006D69AC" w:rsidRDefault="006D69AC" w:rsidP="006D69AC">
      <w:pPr>
        <w:spacing w:line="276" w:lineRule="auto"/>
        <w:jc w:val="both"/>
        <w:rPr>
          <w:rFonts w:asciiTheme="minorHAnsi" w:eastAsia="Times New Roman" w:hAnsiTheme="minorHAnsi"/>
          <w:bCs/>
          <w:szCs w:val="24"/>
        </w:rPr>
      </w:pPr>
    </w:p>
    <w:p w14:paraId="724B9A64" w14:textId="3B637D7D" w:rsidR="006D69AC" w:rsidRPr="006D69AC" w:rsidRDefault="006D69AC" w:rsidP="006D69AC">
      <w:pPr>
        <w:spacing w:line="276" w:lineRule="auto"/>
        <w:jc w:val="both"/>
        <w:rPr>
          <w:rFonts w:asciiTheme="minorHAnsi" w:eastAsia="Times New Roman" w:hAnsiTheme="minorHAnsi"/>
          <w:bCs/>
          <w:i/>
          <w:szCs w:val="24"/>
        </w:rPr>
      </w:pPr>
      <w:r>
        <w:rPr>
          <w:rFonts w:asciiTheme="minorHAnsi" w:eastAsia="Times New Roman" w:hAnsiTheme="minorHAnsi"/>
          <w:bCs/>
          <w:i/>
          <w:szCs w:val="24"/>
        </w:rPr>
        <w:t xml:space="preserve">* </w:t>
      </w:r>
      <w:r w:rsidRPr="006D69AC">
        <w:rPr>
          <w:rFonts w:asciiTheme="minorHAnsi" w:eastAsia="Times New Roman" w:hAnsiTheme="minorHAnsi"/>
          <w:bCs/>
          <w:i/>
          <w:szCs w:val="24"/>
        </w:rPr>
        <w:t>Če sta ponudnika dva (2), se bo naročilo oddalo v razmerju cca. 70 % prvouvrščenemu in cca. 30 % drugouvrščenemu ponudniku. Če je ponudnik en sam, dobi vsa oddana naročila (100 %).</w:t>
      </w:r>
    </w:p>
    <w:p w14:paraId="09DFD12D" w14:textId="77777777" w:rsidR="006D69AC" w:rsidRDefault="006D69AC" w:rsidP="008F6EF6">
      <w:pPr>
        <w:spacing w:line="276" w:lineRule="auto"/>
        <w:jc w:val="both"/>
        <w:rPr>
          <w:rFonts w:asciiTheme="minorHAnsi" w:hAnsiTheme="minorHAnsi" w:cs="Arial"/>
          <w:szCs w:val="24"/>
        </w:rPr>
      </w:pPr>
    </w:p>
    <w:p w14:paraId="7E81F805" w14:textId="3104CDC3" w:rsidR="00685631" w:rsidRDefault="00685631" w:rsidP="008F6EF6">
      <w:pPr>
        <w:spacing w:line="276" w:lineRule="auto"/>
        <w:jc w:val="both"/>
        <w:rPr>
          <w:rFonts w:asciiTheme="minorHAnsi" w:hAnsiTheme="minorHAnsi" w:cs="Arial"/>
          <w:szCs w:val="24"/>
        </w:rPr>
      </w:pPr>
      <w:r>
        <w:rPr>
          <w:rFonts w:asciiTheme="minorHAnsi" w:hAnsiTheme="minorHAnsi" w:cs="Arial"/>
          <w:szCs w:val="24"/>
        </w:rPr>
        <w:t>Naročnik bo vsako leto izvedel konkurenco med strankami okvirnega sporazuma tako, da jih bo pozval k predložitvi ponudbenega predračuna za sklop, za katerega je sklenjen ta okvirni sporazum. Stranke okvirnega sporazuma bodo naročniku v roku štirih (4) dn</w:t>
      </w:r>
      <w:r w:rsidR="00AB2B2A">
        <w:rPr>
          <w:rFonts w:asciiTheme="minorHAnsi" w:hAnsiTheme="minorHAnsi" w:cs="Arial"/>
          <w:szCs w:val="24"/>
        </w:rPr>
        <w:t>i</w:t>
      </w:r>
      <w:r>
        <w:rPr>
          <w:rFonts w:asciiTheme="minorHAnsi" w:hAnsiTheme="minorHAnsi" w:cs="Arial"/>
          <w:szCs w:val="24"/>
        </w:rPr>
        <w:t xml:space="preserve"> po prejemu povabila k oddaji ponudbenega predračuna, po e-pošti ali faksu posredovale predračune s cenami za vso zahtevano blago iz posameznega sklopa.</w:t>
      </w:r>
      <w:r w:rsidR="0021544D">
        <w:rPr>
          <w:rFonts w:asciiTheme="minorHAnsi" w:hAnsiTheme="minorHAnsi" w:cs="Arial"/>
          <w:szCs w:val="24"/>
        </w:rPr>
        <w:t xml:space="preserve"> </w:t>
      </w:r>
      <w:r>
        <w:rPr>
          <w:rFonts w:asciiTheme="minorHAnsi" w:hAnsiTheme="minorHAnsi" w:cs="Arial"/>
          <w:szCs w:val="24"/>
        </w:rPr>
        <w:t>Javnega odpiranja ponudb ne bo.</w:t>
      </w:r>
    </w:p>
    <w:p w14:paraId="5B14DCF6" w14:textId="77777777" w:rsidR="00685631" w:rsidRDefault="00685631" w:rsidP="008F6EF6">
      <w:pPr>
        <w:spacing w:line="276" w:lineRule="auto"/>
        <w:jc w:val="both"/>
        <w:rPr>
          <w:rFonts w:asciiTheme="minorHAnsi" w:hAnsiTheme="minorHAnsi" w:cs="Arial"/>
          <w:szCs w:val="24"/>
        </w:rPr>
      </w:pPr>
    </w:p>
    <w:p w14:paraId="1AC4998C" w14:textId="566BFB5A" w:rsidR="00CF08F5" w:rsidRPr="00CF08F5" w:rsidRDefault="00685631" w:rsidP="008F6EF6">
      <w:pPr>
        <w:spacing w:line="276" w:lineRule="auto"/>
        <w:jc w:val="both"/>
        <w:outlineLvl w:val="0"/>
        <w:rPr>
          <w:rFonts w:asciiTheme="minorHAnsi" w:hAnsiTheme="minorHAnsi" w:cs="Arial"/>
          <w:szCs w:val="24"/>
        </w:rPr>
      </w:pPr>
      <w:r>
        <w:rPr>
          <w:rFonts w:asciiTheme="minorHAnsi" w:hAnsiTheme="minorHAnsi" w:cs="Arial"/>
          <w:szCs w:val="24"/>
        </w:rPr>
        <w:t xml:space="preserve">Naročnik bo </w:t>
      </w:r>
      <w:r w:rsidR="00DA633D">
        <w:rPr>
          <w:rFonts w:asciiTheme="minorHAnsi" w:hAnsiTheme="minorHAnsi" w:cs="Arial"/>
          <w:szCs w:val="24"/>
        </w:rPr>
        <w:t>bo izbiro dobaviteljev ter pripadajoči kaskadni sitem deležev</w:t>
      </w:r>
      <w:r>
        <w:rPr>
          <w:rFonts w:asciiTheme="minorHAnsi" w:hAnsiTheme="minorHAnsi" w:cs="Arial"/>
          <w:szCs w:val="24"/>
        </w:rPr>
        <w:t xml:space="preserve"> za naslednje tekoče obdobje enega (1) leta opravil v skladu z merili iz razpisne dokumentacije ter stranke okvirnega sorazuma o tem pisno obvestil po e-pošti.</w:t>
      </w:r>
    </w:p>
    <w:p w14:paraId="4F8946BE" w14:textId="77777777" w:rsidR="00CF08F5" w:rsidRPr="00CF08F5" w:rsidRDefault="00CF08F5" w:rsidP="008F6EF6">
      <w:pPr>
        <w:spacing w:line="276" w:lineRule="auto"/>
        <w:rPr>
          <w:rFonts w:asciiTheme="minorHAnsi" w:hAnsiTheme="minorHAnsi" w:cs="Arial"/>
          <w:b/>
          <w:szCs w:val="24"/>
        </w:rPr>
      </w:pPr>
    </w:p>
    <w:p w14:paraId="20658BE0" w14:textId="7E6274C4" w:rsidR="00CF08F5" w:rsidRPr="000922CB" w:rsidRDefault="00CF08F5" w:rsidP="000922CB">
      <w:pPr>
        <w:spacing w:line="276" w:lineRule="auto"/>
        <w:rPr>
          <w:rFonts w:asciiTheme="minorHAnsi" w:hAnsiTheme="minorHAnsi" w:cs="Arial"/>
          <w:b/>
          <w:szCs w:val="24"/>
        </w:rPr>
      </w:pPr>
      <w:r w:rsidRPr="00CF08F5">
        <w:rPr>
          <w:rFonts w:asciiTheme="minorHAnsi" w:hAnsiTheme="minorHAnsi" w:cs="Arial"/>
          <w:b/>
          <w:szCs w:val="24"/>
        </w:rPr>
        <w:t xml:space="preserve">VELJAVNOST </w:t>
      </w:r>
      <w:r w:rsidR="00685631">
        <w:rPr>
          <w:rFonts w:asciiTheme="minorHAnsi" w:hAnsiTheme="minorHAnsi" w:cs="Arial"/>
          <w:b/>
          <w:szCs w:val="24"/>
        </w:rPr>
        <w:t>OKVIRNEGA SPORAZUMA</w:t>
      </w:r>
    </w:p>
    <w:p w14:paraId="72B3E3D8" w14:textId="093EF886"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6. </w:t>
      </w:r>
      <w:r w:rsidR="00CF08F5" w:rsidRPr="00CF08F5">
        <w:rPr>
          <w:rFonts w:asciiTheme="minorHAnsi" w:hAnsiTheme="minorHAnsi" w:cs="Arial"/>
          <w:szCs w:val="24"/>
        </w:rPr>
        <w:t>člen</w:t>
      </w:r>
    </w:p>
    <w:p w14:paraId="7A38BCA4" w14:textId="77777777" w:rsidR="00CF08F5" w:rsidRPr="00CF08F5" w:rsidRDefault="00CF08F5" w:rsidP="008F6EF6">
      <w:pPr>
        <w:spacing w:line="276" w:lineRule="auto"/>
        <w:jc w:val="both"/>
        <w:rPr>
          <w:rFonts w:asciiTheme="minorHAnsi" w:hAnsiTheme="minorHAnsi" w:cs="Arial"/>
          <w:szCs w:val="24"/>
        </w:rPr>
      </w:pPr>
    </w:p>
    <w:p w14:paraId="6DA9E46C" w14:textId="1D558A53" w:rsidR="00CF08F5" w:rsidRPr="00CF08F5" w:rsidRDefault="00CF08F5" w:rsidP="008F6EF6">
      <w:pPr>
        <w:spacing w:line="276" w:lineRule="auto"/>
        <w:jc w:val="both"/>
        <w:rPr>
          <w:rFonts w:asciiTheme="minorHAnsi" w:hAnsiTheme="minorHAnsi" w:cs="Arial"/>
          <w:szCs w:val="24"/>
        </w:rPr>
      </w:pPr>
      <w:r w:rsidRPr="00CF08F5">
        <w:rPr>
          <w:rFonts w:asciiTheme="minorHAnsi" w:hAnsiTheme="minorHAnsi" w:cs="Arial"/>
          <w:szCs w:val="24"/>
        </w:rPr>
        <w:t xml:space="preserve">Veljavnost </w:t>
      </w:r>
      <w:r w:rsidR="00685631">
        <w:rPr>
          <w:rFonts w:asciiTheme="minorHAnsi" w:hAnsiTheme="minorHAnsi" w:cs="Arial"/>
          <w:szCs w:val="24"/>
        </w:rPr>
        <w:t>okvirnega sporazuma nastopi z dnem</w:t>
      </w:r>
      <w:r w:rsidR="008954E1">
        <w:rPr>
          <w:rFonts w:asciiTheme="minorHAnsi" w:hAnsiTheme="minorHAnsi" w:cs="Arial"/>
          <w:szCs w:val="24"/>
        </w:rPr>
        <w:t xml:space="preserve"> podpisa stranke </w:t>
      </w:r>
      <w:r w:rsidR="00685631">
        <w:rPr>
          <w:rFonts w:asciiTheme="minorHAnsi" w:hAnsiTheme="minorHAnsi" w:cs="Arial"/>
          <w:szCs w:val="24"/>
        </w:rPr>
        <w:t>okvirnega sporazuma</w:t>
      </w:r>
      <w:r w:rsidRPr="00CF08F5">
        <w:rPr>
          <w:rFonts w:asciiTheme="minorHAnsi" w:hAnsiTheme="minorHAnsi" w:cs="Arial"/>
          <w:szCs w:val="24"/>
        </w:rPr>
        <w:t>.</w:t>
      </w:r>
    </w:p>
    <w:p w14:paraId="29AD0563" w14:textId="77777777" w:rsidR="00CF08F5" w:rsidRPr="00CF08F5" w:rsidRDefault="00CF08F5" w:rsidP="008F6EF6">
      <w:pPr>
        <w:spacing w:line="276" w:lineRule="auto"/>
        <w:jc w:val="both"/>
        <w:rPr>
          <w:rFonts w:asciiTheme="minorHAnsi" w:hAnsiTheme="minorHAnsi" w:cs="Arial"/>
          <w:szCs w:val="24"/>
        </w:rPr>
      </w:pPr>
    </w:p>
    <w:p w14:paraId="6DB46E12" w14:textId="23EB178E" w:rsidR="00CF08F5" w:rsidRPr="00CF08F5" w:rsidRDefault="00685631" w:rsidP="008F6EF6">
      <w:pPr>
        <w:spacing w:line="276" w:lineRule="auto"/>
        <w:jc w:val="both"/>
        <w:rPr>
          <w:rFonts w:asciiTheme="minorHAnsi" w:hAnsiTheme="minorHAnsi" w:cs="Arial"/>
          <w:szCs w:val="24"/>
        </w:rPr>
      </w:pPr>
      <w:r>
        <w:rPr>
          <w:rFonts w:asciiTheme="minorHAnsi" w:hAnsiTheme="minorHAnsi" w:cs="Arial"/>
          <w:szCs w:val="24"/>
        </w:rPr>
        <w:t>Okvirni sporazum je sklenjen za obdobje _____ let; t. j. od _____ do _______.</w:t>
      </w:r>
    </w:p>
    <w:p w14:paraId="3BB84D8A" w14:textId="77777777" w:rsidR="00CF08F5" w:rsidRPr="00CF08F5" w:rsidRDefault="00CF08F5" w:rsidP="008F6EF6">
      <w:pPr>
        <w:spacing w:line="276" w:lineRule="auto"/>
        <w:jc w:val="both"/>
        <w:rPr>
          <w:rFonts w:asciiTheme="minorHAnsi" w:hAnsiTheme="minorHAnsi" w:cs="Arial"/>
          <w:szCs w:val="24"/>
        </w:rPr>
      </w:pPr>
    </w:p>
    <w:p w14:paraId="57736814" w14:textId="22267F10" w:rsidR="00CF08F5" w:rsidRPr="000922CB" w:rsidRDefault="00685631" w:rsidP="000922CB">
      <w:pPr>
        <w:spacing w:line="276" w:lineRule="auto"/>
        <w:rPr>
          <w:rFonts w:asciiTheme="minorHAnsi" w:hAnsiTheme="minorHAnsi" w:cs="Arial"/>
          <w:b/>
          <w:szCs w:val="24"/>
        </w:rPr>
      </w:pPr>
      <w:r>
        <w:rPr>
          <w:rFonts w:asciiTheme="minorHAnsi" w:hAnsiTheme="minorHAnsi" w:cs="Arial"/>
          <w:b/>
          <w:szCs w:val="24"/>
        </w:rPr>
        <w:t>SPLOŠNI IN POSEBNI POGOJI</w:t>
      </w:r>
    </w:p>
    <w:p w14:paraId="016C9E69" w14:textId="04BF1309"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7. </w:t>
      </w:r>
      <w:r w:rsidR="00CF08F5" w:rsidRPr="00CF08F5">
        <w:rPr>
          <w:rFonts w:asciiTheme="minorHAnsi" w:hAnsiTheme="minorHAnsi" w:cs="Arial"/>
          <w:szCs w:val="24"/>
        </w:rPr>
        <w:t>člen</w:t>
      </w:r>
    </w:p>
    <w:p w14:paraId="45A4E558" w14:textId="77777777" w:rsidR="00C639BA" w:rsidRDefault="00C639BA" w:rsidP="008F6EF6">
      <w:pPr>
        <w:spacing w:line="276" w:lineRule="auto"/>
        <w:jc w:val="both"/>
        <w:rPr>
          <w:rFonts w:asciiTheme="minorHAnsi" w:hAnsiTheme="minorHAnsi"/>
        </w:rPr>
      </w:pPr>
    </w:p>
    <w:p w14:paraId="3F05DF23" w14:textId="6435FD70" w:rsidR="00CF08F5" w:rsidRDefault="00AE03EF" w:rsidP="008F6EF6">
      <w:pPr>
        <w:spacing w:line="276" w:lineRule="auto"/>
        <w:jc w:val="both"/>
        <w:rPr>
          <w:rFonts w:asciiTheme="minorHAnsi" w:hAnsiTheme="minorHAnsi"/>
        </w:rPr>
      </w:pPr>
      <w:r w:rsidRPr="00EF5664">
        <w:rPr>
          <w:rFonts w:asciiTheme="minorHAnsi" w:hAnsiTheme="minorHAnsi"/>
        </w:rPr>
        <w:t xml:space="preserve">Naročnik se s tem okvirnim sporazumom ne zavezuje naročiti točno določene </w:t>
      </w:r>
      <w:r w:rsidR="00C639BA">
        <w:rPr>
          <w:rFonts w:asciiTheme="minorHAnsi" w:hAnsiTheme="minorHAnsi"/>
        </w:rPr>
        <w:t xml:space="preserve">vrste in </w:t>
      </w:r>
      <w:r w:rsidRPr="00EF5664">
        <w:rPr>
          <w:rFonts w:asciiTheme="minorHAnsi" w:hAnsiTheme="minorHAnsi"/>
        </w:rPr>
        <w:t xml:space="preserve">količine blaga opredeljenega v </w:t>
      </w:r>
      <w:r w:rsidR="00C639BA">
        <w:rPr>
          <w:rFonts w:asciiTheme="minorHAnsi" w:hAnsiTheme="minorHAnsi"/>
        </w:rPr>
        <w:t>ponudbenem predračunu</w:t>
      </w:r>
      <w:r w:rsidRPr="00EF5664">
        <w:rPr>
          <w:rFonts w:asciiTheme="minorHAnsi" w:hAnsiTheme="minorHAnsi"/>
        </w:rPr>
        <w:t xml:space="preserve">, saj je količina zanj v trenutku sklepanja tega sporazuma objektivno neugotovljiva. </w:t>
      </w:r>
      <w:r w:rsidR="00C639BA">
        <w:rPr>
          <w:rFonts w:asciiTheme="minorHAnsi" w:hAnsiTheme="minorHAnsi"/>
        </w:rPr>
        <w:t xml:space="preserve">Količine in vrste blaga iz ponudbenega predračuna so okvirne. </w:t>
      </w:r>
      <w:r w:rsidRPr="00EF5664">
        <w:rPr>
          <w:rFonts w:asciiTheme="minorHAnsi" w:hAnsiTheme="minorHAnsi"/>
        </w:rPr>
        <w:t xml:space="preserve">Naročnik naroča blago sukcesivno glede na </w:t>
      </w:r>
      <w:r w:rsidR="00C639BA">
        <w:rPr>
          <w:rFonts w:asciiTheme="minorHAnsi" w:hAnsiTheme="minorHAnsi"/>
        </w:rPr>
        <w:t xml:space="preserve">dejanske </w:t>
      </w:r>
      <w:r w:rsidRPr="00EF5664">
        <w:rPr>
          <w:rFonts w:asciiTheme="minorHAnsi" w:hAnsiTheme="minorHAnsi"/>
        </w:rPr>
        <w:t>potrebe po tovrstnem blagu.</w:t>
      </w:r>
    </w:p>
    <w:p w14:paraId="5A0A9D00" w14:textId="77777777" w:rsidR="00C639BA" w:rsidRPr="00EF5664" w:rsidRDefault="00C639BA" w:rsidP="008F6EF6">
      <w:pPr>
        <w:spacing w:line="276" w:lineRule="auto"/>
        <w:jc w:val="both"/>
        <w:rPr>
          <w:rFonts w:asciiTheme="minorHAnsi" w:hAnsiTheme="minorHAnsi" w:cs="Arial"/>
        </w:rPr>
      </w:pPr>
    </w:p>
    <w:p w14:paraId="51AF3D4B" w14:textId="4CCE1D7B" w:rsidR="00CF08F5" w:rsidRPr="00EF5664" w:rsidRDefault="00AE03EF" w:rsidP="008F6EF6">
      <w:pPr>
        <w:spacing w:line="276" w:lineRule="auto"/>
        <w:jc w:val="both"/>
        <w:rPr>
          <w:rFonts w:asciiTheme="minorHAnsi" w:hAnsiTheme="minorHAnsi"/>
        </w:rPr>
      </w:pPr>
      <w:r w:rsidRPr="00EF5664">
        <w:rPr>
          <w:rFonts w:asciiTheme="minorHAnsi" w:hAnsiTheme="minorHAnsi"/>
        </w:rPr>
        <w:t xml:space="preserve">Naročnik si pridružuje pravico do naročanja </w:t>
      </w:r>
      <w:r w:rsidR="00C639BA">
        <w:rPr>
          <w:rFonts w:asciiTheme="minorHAnsi" w:hAnsiTheme="minorHAnsi"/>
        </w:rPr>
        <w:t xml:space="preserve">tudi drugih vrst </w:t>
      </w:r>
      <w:r w:rsidRPr="00EF5664">
        <w:rPr>
          <w:rFonts w:asciiTheme="minorHAnsi" w:hAnsiTheme="minorHAnsi"/>
        </w:rPr>
        <w:t>blaga, ki ni</w:t>
      </w:r>
      <w:r w:rsidR="00C639BA">
        <w:rPr>
          <w:rFonts w:asciiTheme="minorHAnsi" w:hAnsiTheme="minorHAnsi"/>
        </w:rPr>
        <w:t>so</w:t>
      </w:r>
      <w:r w:rsidRPr="00EF5664">
        <w:rPr>
          <w:rFonts w:asciiTheme="minorHAnsi" w:hAnsiTheme="minorHAnsi"/>
        </w:rPr>
        <w:t xml:space="preserve"> opredeljen</w:t>
      </w:r>
      <w:r w:rsidR="00C639BA">
        <w:rPr>
          <w:rFonts w:asciiTheme="minorHAnsi" w:hAnsiTheme="minorHAnsi"/>
        </w:rPr>
        <w:t>e</w:t>
      </w:r>
      <w:r w:rsidRPr="00EF5664">
        <w:rPr>
          <w:rFonts w:asciiTheme="minorHAnsi" w:hAnsiTheme="minorHAnsi"/>
        </w:rPr>
        <w:t xml:space="preserve"> v </w:t>
      </w:r>
      <w:r w:rsidR="00C639BA">
        <w:rPr>
          <w:rFonts w:asciiTheme="minorHAnsi" w:hAnsiTheme="minorHAnsi"/>
        </w:rPr>
        <w:t>ponudbenem predračunu, če bo le-te potreboval</w:t>
      </w:r>
      <w:r w:rsidRPr="00EF5664">
        <w:rPr>
          <w:rFonts w:asciiTheme="minorHAnsi" w:hAnsiTheme="minorHAnsi"/>
        </w:rPr>
        <w:t xml:space="preserve">. V primeru take potrebe bo naročnik kupil </w:t>
      </w:r>
      <w:r w:rsidR="00C639BA">
        <w:rPr>
          <w:rFonts w:asciiTheme="minorHAnsi" w:hAnsiTheme="minorHAnsi"/>
        </w:rPr>
        <w:t>takšno blago</w:t>
      </w:r>
      <w:r w:rsidRPr="00EF5664">
        <w:rPr>
          <w:rFonts w:asciiTheme="minorHAnsi" w:hAnsiTheme="minorHAnsi"/>
        </w:rPr>
        <w:t xml:space="preserve"> po veljavnem ceniku </w:t>
      </w:r>
      <w:r w:rsidR="00C639BA">
        <w:rPr>
          <w:rFonts w:asciiTheme="minorHAnsi" w:hAnsiTheme="minorHAnsi"/>
        </w:rPr>
        <w:t>stranke okvirnega sporazuma, ki je za posamezno leto ponudila najnižje cene ponudbenega predračuna</w:t>
      </w:r>
      <w:r w:rsidRPr="00EF5664">
        <w:rPr>
          <w:rFonts w:asciiTheme="minorHAnsi" w:hAnsiTheme="minorHAnsi"/>
        </w:rPr>
        <w:t>, zmanjšanem za ponujeni odstotek popusta.</w:t>
      </w:r>
    </w:p>
    <w:p w14:paraId="4BE6E0B1" w14:textId="77777777" w:rsidR="00AE03EF" w:rsidRPr="00CF08F5" w:rsidRDefault="00AE03EF" w:rsidP="008F6EF6">
      <w:pPr>
        <w:spacing w:line="276" w:lineRule="auto"/>
        <w:jc w:val="both"/>
        <w:rPr>
          <w:rFonts w:asciiTheme="minorHAnsi" w:hAnsiTheme="minorHAnsi" w:cs="Arial"/>
          <w:szCs w:val="24"/>
        </w:rPr>
      </w:pPr>
    </w:p>
    <w:p w14:paraId="4ACF35AB" w14:textId="079682D7"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8. </w:t>
      </w:r>
      <w:r w:rsidR="00CF08F5" w:rsidRPr="00CF08F5">
        <w:rPr>
          <w:rFonts w:asciiTheme="minorHAnsi" w:hAnsiTheme="minorHAnsi" w:cs="Arial"/>
          <w:szCs w:val="24"/>
        </w:rPr>
        <w:t>člen</w:t>
      </w:r>
    </w:p>
    <w:p w14:paraId="0A4ACFA5" w14:textId="77777777" w:rsidR="00CF08F5" w:rsidRPr="00CF08F5" w:rsidRDefault="00CF08F5" w:rsidP="008F6EF6">
      <w:pPr>
        <w:spacing w:line="276" w:lineRule="auto"/>
        <w:jc w:val="both"/>
        <w:rPr>
          <w:rFonts w:asciiTheme="minorHAnsi" w:hAnsiTheme="minorHAnsi" w:cs="Arial"/>
          <w:szCs w:val="24"/>
        </w:rPr>
      </w:pPr>
    </w:p>
    <w:p w14:paraId="20568802" w14:textId="39E54608" w:rsidR="0021544D" w:rsidRDefault="00C639BA" w:rsidP="008F6EF6">
      <w:pPr>
        <w:spacing w:line="276" w:lineRule="auto"/>
        <w:jc w:val="both"/>
        <w:rPr>
          <w:rFonts w:asciiTheme="minorHAnsi" w:hAnsiTheme="minorHAnsi" w:cs="Arial"/>
          <w:szCs w:val="24"/>
        </w:rPr>
      </w:pPr>
      <w:r>
        <w:rPr>
          <w:rFonts w:asciiTheme="minorHAnsi" w:hAnsiTheme="minorHAnsi" w:cs="Arial"/>
          <w:szCs w:val="24"/>
        </w:rPr>
        <w:t>Naročnik bo naročal  blago telefonsko, po e-pošti ali po faksu kontaktni osebi stranke okvirnega sporazuma. Strank</w:t>
      </w:r>
      <w:r w:rsidR="00DA633D">
        <w:rPr>
          <w:rFonts w:asciiTheme="minorHAnsi" w:hAnsiTheme="minorHAnsi" w:cs="Arial"/>
          <w:szCs w:val="24"/>
        </w:rPr>
        <w:t>e</w:t>
      </w:r>
      <w:r>
        <w:rPr>
          <w:rFonts w:asciiTheme="minorHAnsi" w:hAnsiTheme="minorHAnsi" w:cs="Arial"/>
          <w:szCs w:val="24"/>
        </w:rPr>
        <w:t xml:space="preserve"> okvirnega sporazuma se obvezuje</w:t>
      </w:r>
      <w:r w:rsidR="00DA633D">
        <w:rPr>
          <w:rFonts w:asciiTheme="minorHAnsi" w:hAnsiTheme="minorHAnsi" w:cs="Arial"/>
          <w:szCs w:val="24"/>
        </w:rPr>
        <w:t>jo</w:t>
      </w:r>
      <w:r>
        <w:rPr>
          <w:rFonts w:asciiTheme="minorHAnsi" w:hAnsiTheme="minorHAnsi" w:cs="Arial"/>
          <w:szCs w:val="24"/>
        </w:rPr>
        <w:t xml:space="preserve"> naročniku dobavljati blago v roku </w:t>
      </w:r>
      <w:r w:rsidR="00A75355">
        <w:rPr>
          <w:rFonts w:asciiTheme="minorHAnsi" w:hAnsiTheme="minorHAnsi" w:cs="Arial"/>
          <w:szCs w:val="24"/>
        </w:rPr>
        <w:t>enega</w:t>
      </w:r>
      <w:r>
        <w:rPr>
          <w:rFonts w:asciiTheme="minorHAnsi" w:hAnsiTheme="minorHAnsi" w:cs="Arial"/>
          <w:szCs w:val="24"/>
        </w:rPr>
        <w:t xml:space="preserve"> (</w:t>
      </w:r>
      <w:r w:rsidR="00A75355">
        <w:rPr>
          <w:rFonts w:asciiTheme="minorHAnsi" w:hAnsiTheme="minorHAnsi" w:cs="Arial"/>
          <w:szCs w:val="24"/>
        </w:rPr>
        <w:t>1</w:t>
      </w:r>
      <w:r>
        <w:rPr>
          <w:rFonts w:asciiTheme="minorHAnsi" w:hAnsiTheme="minorHAnsi" w:cs="Arial"/>
          <w:szCs w:val="24"/>
        </w:rPr>
        <w:t>) delavn</w:t>
      </w:r>
      <w:r w:rsidR="00A75355">
        <w:rPr>
          <w:rFonts w:asciiTheme="minorHAnsi" w:hAnsiTheme="minorHAnsi" w:cs="Arial"/>
          <w:szCs w:val="24"/>
        </w:rPr>
        <w:t>ega</w:t>
      </w:r>
      <w:r>
        <w:rPr>
          <w:rFonts w:asciiTheme="minorHAnsi" w:hAnsiTheme="minorHAnsi" w:cs="Arial"/>
          <w:szCs w:val="24"/>
        </w:rPr>
        <w:t xml:space="preserve"> dn</w:t>
      </w:r>
      <w:r w:rsidR="00A75355">
        <w:rPr>
          <w:rFonts w:asciiTheme="minorHAnsi" w:hAnsiTheme="minorHAnsi" w:cs="Arial"/>
          <w:szCs w:val="24"/>
        </w:rPr>
        <w:t>eva</w:t>
      </w:r>
      <w:r>
        <w:rPr>
          <w:rFonts w:asciiTheme="minorHAnsi" w:hAnsiTheme="minorHAnsi" w:cs="Arial"/>
          <w:szCs w:val="24"/>
        </w:rPr>
        <w:t xml:space="preserve"> od dneva prejema naročila, </w:t>
      </w:r>
      <w:r w:rsidR="00A75355">
        <w:rPr>
          <w:rFonts w:asciiTheme="minorHAnsi" w:hAnsiTheme="minorHAnsi" w:cs="Arial"/>
          <w:szCs w:val="24"/>
        </w:rPr>
        <w:t xml:space="preserve">FCA </w:t>
      </w:r>
      <w:r>
        <w:rPr>
          <w:rFonts w:asciiTheme="minorHAnsi" w:hAnsiTheme="minorHAnsi" w:cs="Arial"/>
          <w:szCs w:val="24"/>
        </w:rPr>
        <w:t>razloženo v prostore naročnika.</w:t>
      </w:r>
    </w:p>
    <w:p w14:paraId="12F640F8" w14:textId="1997FBAA" w:rsidR="00FE01E1"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9. </w:t>
      </w:r>
      <w:r w:rsidR="00FE01E1" w:rsidRPr="00B452AD">
        <w:rPr>
          <w:rFonts w:asciiTheme="minorHAnsi" w:hAnsiTheme="minorHAnsi" w:cs="Arial"/>
          <w:szCs w:val="24"/>
        </w:rPr>
        <w:t>člen</w:t>
      </w:r>
    </w:p>
    <w:p w14:paraId="02E92695" w14:textId="77777777" w:rsidR="0026271B" w:rsidRPr="00FE01E1" w:rsidRDefault="0026271B" w:rsidP="008F6EF6">
      <w:pPr>
        <w:spacing w:line="276" w:lineRule="auto"/>
        <w:jc w:val="both"/>
        <w:rPr>
          <w:rFonts w:asciiTheme="minorHAnsi" w:hAnsiTheme="minorHAnsi" w:cs="Arial"/>
          <w:szCs w:val="24"/>
        </w:rPr>
      </w:pPr>
    </w:p>
    <w:p w14:paraId="716BF54E" w14:textId="1FB7FF3F" w:rsidR="0026271B" w:rsidRPr="00FE01E1" w:rsidRDefault="0026271B" w:rsidP="008F6EF6">
      <w:pPr>
        <w:pStyle w:val="BodyText"/>
        <w:spacing w:after="0" w:line="276" w:lineRule="auto"/>
        <w:jc w:val="both"/>
        <w:rPr>
          <w:rFonts w:asciiTheme="minorHAnsi" w:hAnsiTheme="minorHAnsi"/>
          <w:szCs w:val="24"/>
        </w:rPr>
      </w:pPr>
      <w:r w:rsidRPr="00FE01E1">
        <w:rPr>
          <w:rFonts w:asciiTheme="minorHAnsi" w:hAnsiTheme="minorHAnsi"/>
          <w:szCs w:val="24"/>
        </w:rPr>
        <w:t>Če stranka okvirnega sporazuma v določenih obdobjih prodaja blago po akcijskih cenah oziroma znižanih cenah, ki so ugodnejše od cen iz ponudbenega predračuna, mora naročnika o tem pisno seznaniti in mu ponuditi blago po teh cenah.</w:t>
      </w:r>
    </w:p>
    <w:p w14:paraId="55AEAF24" w14:textId="77777777" w:rsidR="0026271B" w:rsidRPr="00FE01E1" w:rsidRDefault="0026271B" w:rsidP="008F6EF6">
      <w:pPr>
        <w:pStyle w:val="BodyText"/>
        <w:spacing w:after="0" w:line="276" w:lineRule="auto"/>
        <w:rPr>
          <w:rFonts w:asciiTheme="minorHAnsi" w:hAnsiTheme="minorHAnsi"/>
          <w:szCs w:val="24"/>
        </w:rPr>
      </w:pPr>
    </w:p>
    <w:p w14:paraId="53BDD6B4" w14:textId="0B506EFC" w:rsidR="00FE01E1" w:rsidRPr="00FE01E1" w:rsidRDefault="00FE01E1" w:rsidP="008F6EF6">
      <w:pPr>
        <w:pStyle w:val="BodyText"/>
        <w:spacing w:after="0" w:line="276" w:lineRule="auto"/>
        <w:jc w:val="both"/>
        <w:rPr>
          <w:rFonts w:asciiTheme="minorHAnsi" w:hAnsiTheme="minorHAnsi"/>
          <w:szCs w:val="24"/>
        </w:rPr>
      </w:pPr>
      <w:r w:rsidRPr="00FE01E1">
        <w:rPr>
          <w:rFonts w:asciiTheme="minorHAnsi" w:hAnsiTheme="minorHAnsi"/>
          <w:szCs w:val="24"/>
        </w:rPr>
        <w:t>Če bi dobavitelj prenehal izvajati določila okvirnega sporazuma, lahko naročnik kupuje blago pri naslednji</w:t>
      </w:r>
      <w:r w:rsidR="00DA633D">
        <w:rPr>
          <w:rFonts w:asciiTheme="minorHAnsi" w:hAnsiTheme="minorHAnsi"/>
          <w:szCs w:val="24"/>
        </w:rPr>
        <w:t>h</w:t>
      </w:r>
      <w:r w:rsidRPr="00FE01E1">
        <w:rPr>
          <w:rFonts w:asciiTheme="minorHAnsi" w:hAnsiTheme="minorHAnsi"/>
          <w:szCs w:val="24"/>
        </w:rPr>
        <w:t xml:space="preserve"> stran</w:t>
      </w:r>
      <w:r w:rsidR="00A42900">
        <w:rPr>
          <w:rFonts w:asciiTheme="minorHAnsi" w:hAnsiTheme="minorHAnsi"/>
          <w:szCs w:val="24"/>
        </w:rPr>
        <w:t>k</w:t>
      </w:r>
      <w:r w:rsidR="00DA633D">
        <w:rPr>
          <w:rFonts w:asciiTheme="minorHAnsi" w:hAnsiTheme="minorHAnsi"/>
          <w:szCs w:val="24"/>
        </w:rPr>
        <w:t>ah okvirnega sporazuma</w:t>
      </w:r>
      <w:r w:rsidRPr="00FE01E1">
        <w:rPr>
          <w:rFonts w:asciiTheme="minorHAnsi" w:hAnsiTheme="minorHAnsi"/>
          <w:szCs w:val="24"/>
        </w:rPr>
        <w:t xml:space="preserve"> pod pogojem, da cene ostajajo nespremenjene. V nasprotnem primeru bo naročnik znova odprl konkurenco med sklenitelji okvirnega sporazuma.</w:t>
      </w:r>
    </w:p>
    <w:p w14:paraId="34E28B04" w14:textId="77777777" w:rsidR="00FE01E1" w:rsidRDefault="00FE01E1" w:rsidP="008F6EF6">
      <w:pPr>
        <w:pStyle w:val="BodyText"/>
        <w:spacing w:after="0" w:line="276" w:lineRule="auto"/>
        <w:rPr>
          <w:rFonts w:asciiTheme="minorHAnsi" w:hAnsiTheme="minorHAnsi"/>
          <w:szCs w:val="24"/>
          <w:highlight w:val="yellow"/>
        </w:rPr>
      </w:pPr>
    </w:p>
    <w:p w14:paraId="722B443F" w14:textId="340112CF" w:rsidR="00ED3941" w:rsidRDefault="00B452AD" w:rsidP="00B452AD">
      <w:pPr>
        <w:pStyle w:val="BodyText"/>
        <w:spacing w:after="0" w:line="276" w:lineRule="auto"/>
        <w:jc w:val="center"/>
        <w:rPr>
          <w:rFonts w:asciiTheme="minorHAnsi" w:hAnsiTheme="minorHAnsi"/>
          <w:szCs w:val="24"/>
        </w:rPr>
      </w:pPr>
      <w:r>
        <w:rPr>
          <w:rFonts w:asciiTheme="minorHAnsi" w:hAnsiTheme="minorHAnsi"/>
          <w:szCs w:val="24"/>
        </w:rPr>
        <w:t xml:space="preserve">10. </w:t>
      </w:r>
      <w:r w:rsidR="00ED3941" w:rsidRPr="00ED3941">
        <w:rPr>
          <w:rFonts w:asciiTheme="minorHAnsi" w:hAnsiTheme="minorHAnsi"/>
          <w:szCs w:val="24"/>
        </w:rPr>
        <w:t>člen</w:t>
      </w:r>
    </w:p>
    <w:p w14:paraId="5A8B4838" w14:textId="77777777" w:rsidR="00ED3941" w:rsidRDefault="00ED3941" w:rsidP="008F6EF6">
      <w:pPr>
        <w:pStyle w:val="BodyText"/>
        <w:spacing w:after="0" w:line="276" w:lineRule="auto"/>
        <w:jc w:val="both"/>
        <w:rPr>
          <w:rFonts w:asciiTheme="minorHAnsi" w:hAnsiTheme="minorHAnsi"/>
          <w:szCs w:val="24"/>
        </w:rPr>
      </w:pPr>
    </w:p>
    <w:p w14:paraId="2C5E7E3C" w14:textId="4BBF41AE" w:rsidR="00ED3941" w:rsidRDefault="00ED3941" w:rsidP="008F6EF6">
      <w:pPr>
        <w:pStyle w:val="BodyText"/>
        <w:spacing w:after="0" w:line="276" w:lineRule="auto"/>
        <w:jc w:val="both"/>
        <w:rPr>
          <w:rFonts w:asciiTheme="minorHAnsi" w:hAnsiTheme="minorHAnsi"/>
          <w:szCs w:val="24"/>
        </w:rPr>
      </w:pPr>
      <w:r>
        <w:rPr>
          <w:rFonts w:asciiTheme="minorHAnsi" w:hAnsiTheme="minorHAnsi"/>
          <w:szCs w:val="24"/>
        </w:rPr>
        <w:t>Naročnik se obvezuje prevzeti naročeno blago v celoti na podlagi dobavnice. Količinski prevzem blaga se opravi takoj ob prevzemu, kakovostni pa v uzančnih rokih.</w:t>
      </w:r>
    </w:p>
    <w:p w14:paraId="401DA13C" w14:textId="77777777" w:rsidR="00ED3941" w:rsidRDefault="00ED3941" w:rsidP="008F6EF6">
      <w:pPr>
        <w:pStyle w:val="BodyText"/>
        <w:spacing w:after="0" w:line="276" w:lineRule="auto"/>
        <w:jc w:val="both"/>
        <w:rPr>
          <w:rFonts w:asciiTheme="minorHAnsi" w:hAnsiTheme="minorHAnsi"/>
          <w:szCs w:val="24"/>
        </w:rPr>
      </w:pPr>
    </w:p>
    <w:p w14:paraId="6F54AC9C" w14:textId="2BBC63BE" w:rsidR="00FE01E1" w:rsidRPr="000922CB" w:rsidRDefault="00FE01E1" w:rsidP="008F6EF6">
      <w:pPr>
        <w:pStyle w:val="BodyText"/>
        <w:spacing w:after="0" w:line="276" w:lineRule="auto"/>
        <w:rPr>
          <w:rFonts w:asciiTheme="minorHAnsi" w:hAnsiTheme="minorHAnsi"/>
          <w:b/>
          <w:szCs w:val="24"/>
        </w:rPr>
      </w:pPr>
      <w:r w:rsidRPr="00FE01E1">
        <w:rPr>
          <w:rFonts w:asciiTheme="minorHAnsi" w:hAnsiTheme="minorHAnsi"/>
          <w:b/>
          <w:szCs w:val="24"/>
        </w:rPr>
        <w:t>KAKOVOST</w:t>
      </w:r>
      <w:r>
        <w:rPr>
          <w:rFonts w:asciiTheme="minorHAnsi" w:hAnsiTheme="minorHAnsi"/>
          <w:b/>
          <w:szCs w:val="24"/>
        </w:rPr>
        <w:t xml:space="preserve"> DOBAVLJENEGA BLAGA</w:t>
      </w:r>
    </w:p>
    <w:p w14:paraId="65FC4F1C" w14:textId="0131A0DD" w:rsidR="00FE01E1" w:rsidRDefault="00B452AD" w:rsidP="00B452AD">
      <w:pPr>
        <w:pStyle w:val="BodyText"/>
        <w:spacing w:after="0" w:line="276" w:lineRule="auto"/>
        <w:jc w:val="center"/>
        <w:rPr>
          <w:rFonts w:asciiTheme="minorHAnsi" w:hAnsiTheme="minorHAnsi"/>
          <w:szCs w:val="24"/>
        </w:rPr>
      </w:pPr>
      <w:r>
        <w:rPr>
          <w:rFonts w:asciiTheme="minorHAnsi" w:hAnsiTheme="minorHAnsi"/>
          <w:szCs w:val="24"/>
        </w:rPr>
        <w:t xml:space="preserve">11. </w:t>
      </w:r>
      <w:r w:rsidR="00FE01E1" w:rsidRPr="00FE01E1">
        <w:rPr>
          <w:rFonts w:asciiTheme="minorHAnsi" w:hAnsiTheme="minorHAnsi"/>
          <w:szCs w:val="24"/>
        </w:rPr>
        <w:t>čle</w:t>
      </w:r>
      <w:r w:rsidR="00FE01E1">
        <w:rPr>
          <w:rFonts w:asciiTheme="minorHAnsi" w:hAnsiTheme="minorHAnsi"/>
          <w:szCs w:val="24"/>
        </w:rPr>
        <w:t>n</w:t>
      </w:r>
    </w:p>
    <w:p w14:paraId="51CE66AB" w14:textId="77777777" w:rsidR="00FE01E1" w:rsidRPr="00FE01E1" w:rsidRDefault="00FE01E1" w:rsidP="008F6EF6">
      <w:pPr>
        <w:pStyle w:val="BodyText"/>
        <w:spacing w:after="0" w:line="276" w:lineRule="auto"/>
        <w:rPr>
          <w:rFonts w:asciiTheme="minorHAnsi" w:hAnsiTheme="minorHAnsi"/>
          <w:szCs w:val="24"/>
        </w:rPr>
      </w:pPr>
    </w:p>
    <w:p w14:paraId="2981D105" w14:textId="77777777" w:rsidR="0026271B" w:rsidRPr="00FE01E1" w:rsidRDefault="0026271B" w:rsidP="008F6EF6">
      <w:pPr>
        <w:pStyle w:val="BodyText"/>
        <w:spacing w:after="0" w:line="276" w:lineRule="auto"/>
        <w:jc w:val="both"/>
        <w:rPr>
          <w:rFonts w:asciiTheme="minorHAnsi" w:hAnsiTheme="minorHAnsi"/>
          <w:szCs w:val="24"/>
        </w:rPr>
      </w:pPr>
      <w:r w:rsidRPr="00FE01E1">
        <w:rPr>
          <w:rFonts w:asciiTheme="minorHAnsi" w:hAnsiTheme="minorHAnsi"/>
          <w:szCs w:val="24"/>
        </w:rPr>
        <w:t xml:space="preserve">Kakovost proizvodov mora ustrezati obstoječim standardom in deklarirani kakovosti na embalaži oziroma spremljajočih dokumentih. </w:t>
      </w:r>
    </w:p>
    <w:p w14:paraId="743C7798" w14:textId="77777777" w:rsidR="0026271B" w:rsidRPr="00FE01E1" w:rsidRDefault="0026271B" w:rsidP="008F6EF6">
      <w:pPr>
        <w:pStyle w:val="BodyText"/>
        <w:spacing w:after="0" w:line="276" w:lineRule="auto"/>
        <w:jc w:val="both"/>
        <w:rPr>
          <w:rFonts w:asciiTheme="minorHAnsi" w:hAnsiTheme="minorHAnsi"/>
          <w:szCs w:val="24"/>
        </w:rPr>
      </w:pPr>
    </w:p>
    <w:p w14:paraId="4EC4E6B2" w14:textId="11CC44E9" w:rsidR="0026271B" w:rsidRPr="00FE01E1" w:rsidRDefault="0026271B" w:rsidP="008F6EF6">
      <w:pPr>
        <w:pStyle w:val="BodyText"/>
        <w:spacing w:after="0" w:line="276" w:lineRule="auto"/>
        <w:jc w:val="both"/>
        <w:rPr>
          <w:rFonts w:asciiTheme="minorHAnsi" w:hAnsiTheme="minorHAnsi"/>
          <w:szCs w:val="24"/>
        </w:rPr>
      </w:pPr>
      <w:r w:rsidRPr="00FE01E1">
        <w:rPr>
          <w:rFonts w:asciiTheme="minorHAnsi" w:hAnsiTheme="minorHAnsi"/>
          <w:szCs w:val="24"/>
        </w:rPr>
        <w:t xml:space="preserve">Naročnik lahko zahteva, da mu </w:t>
      </w:r>
      <w:r w:rsidR="00FE01E1">
        <w:rPr>
          <w:rFonts w:asciiTheme="minorHAnsi" w:hAnsiTheme="minorHAnsi"/>
          <w:szCs w:val="24"/>
        </w:rPr>
        <w:t xml:space="preserve">stranke okvirnega sporazuma </w:t>
      </w:r>
      <w:r w:rsidRPr="00FE01E1">
        <w:rPr>
          <w:rFonts w:asciiTheme="minorHAnsi" w:hAnsiTheme="minorHAnsi"/>
          <w:szCs w:val="24"/>
        </w:rPr>
        <w:t>predloži</w:t>
      </w:r>
      <w:r w:rsidR="00FE01E1">
        <w:rPr>
          <w:rFonts w:asciiTheme="minorHAnsi" w:hAnsiTheme="minorHAnsi"/>
          <w:szCs w:val="24"/>
        </w:rPr>
        <w:t>jo</w:t>
      </w:r>
      <w:r w:rsidRPr="00FE01E1">
        <w:rPr>
          <w:rFonts w:asciiTheme="minorHAnsi" w:hAnsiTheme="minorHAnsi"/>
          <w:szCs w:val="24"/>
        </w:rPr>
        <w:t xml:space="preserve"> vzorce blaga, da jih lahko naročnik preizkusi in se na osnovi tega odloči o naročilu.</w:t>
      </w:r>
    </w:p>
    <w:p w14:paraId="72D32AD4" w14:textId="77777777" w:rsidR="0026271B" w:rsidRPr="00FE01E1" w:rsidRDefault="0026271B" w:rsidP="008F6EF6">
      <w:pPr>
        <w:pStyle w:val="BodyText"/>
        <w:spacing w:after="0" w:line="276" w:lineRule="auto"/>
        <w:rPr>
          <w:rFonts w:asciiTheme="minorHAnsi" w:hAnsiTheme="minorHAnsi"/>
          <w:szCs w:val="24"/>
        </w:rPr>
      </w:pPr>
    </w:p>
    <w:p w14:paraId="63D159B9" w14:textId="187A3363" w:rsidR="0026271B" w:rsidRDefault="0026271B" w:rsidP="008F6EF6">
      <w:pPr>
        <w:pStyle w:val="BodyText"/>
        <w:spacing w:after="0" w:line="276" w:lineRule="auto"/>
        <w:jc w:val="both"/>
        <w:rPr>
          <w:rFonts w:asciiTheme="minorHAnsi" w:hAnsiTheme="minorHAnsi"/>
          <w:szCs w:val="24"/>
        </w:rPr>
      </w:pPr>
      <w:r w:rsidRPr="00FE01E1">
        <w:rPr>
          <w:rFonts w:asciiTheme="minorHAnsi" w:hAnsiTheme="minorHAnsi"/>
          <w:szCs w:val="24"/>
        </w:rPr>
        <w:t xml:space="preserve">Če naročnik ugotovi, da blago ni kakovostno ustrezno, ga takoj zavrne in zahteva, da mu </w:t>
      </w:r>
      <w:r w:rsidR="00FE01E1">
        <w:rPr>
          <w:rFonts w:asciiTheme="minorHAnsi" w:hAnsiTheme="minorHAnsi"/>
          <w:szCs w:val="24"/>
        </w:rPr>
        <w:t xml:space="preserve">stranka okvirnega sporazuma </w:t>
      </w:r>
      <w:r w:rsidRPr="00FE01E1">
        <w:rPr>
          <w:rFonts w:asciiTheme="minorHAnsi" w:hAnsiTheme="minorHAnsi"/>
          <w:szCs w:val="24"/>
        </w:rPr>
        <w:t xml:space="preserve">dobavi kakovostno blago. Če </w:t>
      </w:r>
      <w:r w:rsidR="00FE01E1">
        <w:rPr>
          <w:rFonts w:asciiTheme="minorHAnsi" w:hAnsiTheme="minorHAnsi"/>
          <w:szCs w:val="24"/>
        </w:rPr>
        <w:t>stranka</w:t>
      </w:r>
      <w:r w:rsidRPr="00FE01E1">
        <w:rPr>
          <w:rFonts w:asciiTheme="minorHAnsi" w:hAnsiTheme="minorHAnsi"/>
          <w:szCs w:val="24"/>
        </w:rPr>
        <w:t xml:space="preserve"> blaga ne zamenja, lahko naročnik </w:t>
      </w:r>
      <w:r w:rsidR="00FE01E1">
        <w:rPr>
          <w:rFonts w:asciiTheme="minorHAnsi" w:hAnsiTheme="minorHAnsi"/>
          <w:szCs w:val="24"/>
        </w:rPr>
        <w:t xml:space="preserve">na njene stroške </w:t>
      </w:r>
      <w:r w:rsidRPr="00FE01E1">
        <w:rPr>
          <w:rFonts w:asciiTheme="minorHAnsi" w:hAnsiTheme="minorHAnsi"/>
          <w:szCs w:val="24"/>
        </w:rPr>
        <w:t>zahteva ustrezen pregled blaga pri inšpekcijski službi oziroma pristojnem zavodu, ki opravlja kontrolo kakovosti.</w:t>
      </w:r>
    </w:p>
    <w:p w14:paraId="036E4A93" w14:textId="77777777" w:rsidR="00A75355" w:rsidRDefault="00A75355" w:rsidP="008F6EF6">
      <w:pPr>
        <w:pStyle w:val="BodyText"/>
        <w:spacing w:after="0" w:line="276" w:lineRule="auto"/>
        <w:jc w:val="both"/>
        <w:rPr>
          <w:rFonts w:asciiTheme="minorHAnsi" w:hAnsiTheme="minorHAnsi"/>
          <w:szCs w:val="24"/>
        </w:rPr>
      </w:pPr>
    </w:p>
    <w:p w14:paraId="392F9683" w14:textId="7B9FA899" w:rsidR="00A75355" w:rsidRPr="00FE01E1" w:rsidRDefault="00A75355" w:rsidP="008F6EF6">
      <w:pPr>
        <w:pStyle w:val="BodyText"/>
        <w:spacing w:after="0" w:line="276" w:lineRule="auto"/>
        <w:jc w:val="both"/>
        <w:rPr>
          <w:rFonts w:asciiTheme="minorHAnsi" w:hAnsiTheme="minorHAnsi"/>
          <w:szCs w:val="24"/>
        </w:rPr>
      </w:pPr>
      <w:r>
        <w:rPr>
          <w:rFonts w:asciiTheme="minorHAnsi" w:hAnsiTheme="minorHAnsi"/>
          <w:szCs w:val="24"/>
        </w:rPr>
        <w:t>Naročnik si pridržuje pravico, da blago zavrne tudi, če po okusu ali drugih okoliščinah ne ustreza (npr. neustrezen vonj) in gauporabniki v večji meri zavračajo, pa če tudi ustreza pogojem iz prejšnjega odstavka.</w:t>
      </w:r>
    </w:p>
    <w:p w14:paraId="17A4B59C" w14:textId="77777777" w:rsidR="0026271B" w:rsidRDefault="0026271B" w:rsidP="008F6EF6">
      <w:pPr>
        <w:spacing w:line="276" w:lineRule="auto"/>
        <w:jc w:val="both"/>
        <w:rPr>
          <w:rFonts w:asciiTheme="minorHAnsi" w:hAnsiTheme="minorHAnsi" w:cs="Arial"/>
          <w:szCs w:val="24"/>
        </w:rPr>
      </w:pPr>
    </w:p>
    <w:p w14:paraId="50568BBA" w14:textId="1EED50D0" w:rsidR="00FE01E1"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12. </w:t>
      </w:r>
      <w:r w:rsidR="00FE01E1" w:rsidRPr="00B452AD">
        <w:rPr>
          <w:rFonts w:asciiTheme="minorHAnsi" w:hAnsiTheme="minorHAnsi" w:cs="Arial"/>
          <w:szCs w:val="24"/>
        </w:rPr>
        <w:t>člen</w:t>
      </w:r>
    </w:p>
    <w:p w14:paraId="233B4C58" w14:textId="77777777" w:rsidR="00FE01E1" w:rsidRPr="00FE01E1" w:rsidRDefault="00FE01E1" w:rsidP="008F6EF6">
      <w:pPr>
        <w:spacing w:line="276" w:lineRule="auto"/>
        <w:jc w:val="both"/>
        <w:rPr>
          <w:rFonts w:asciiTheme="minorHAnsi" w:hAnsiTheme="minorHAnsi" w:cs="Arial"/>
          <w:szCs w:val="24"/>
        </w:rPr>
      </w:pPr>
    </w:p>
    <w:p w14:paraId="5CAB9BD3" w14:textId="41DF74DC" w:rsidR="003B50C9" w:rsidRDefault="003B50C9" w:rsidP="008F6EF6">
      <w:pPr>
        <w:widowControl w:val="0"/>
        <w:autoSpaceDE w:val="0"/>
        <w:autoSpaceDN w:val="0"/>
        <w:adjustRightInd w:val="0"/>
        <w:spacing w:line="276" w:lineRule="auto"/>
        <w:jc w:val="both"/>
        <w:rPr>
          <w:rFonts w:asciiTheme="minorHAnsi" w:hAnsiTheme="minorHAnsi" w:cs="Calibri"/>
        </w:rPr>
      </w:pPr>
      <w:r w:rsidRPr="003B50C9">
        <w:rPr>
          <w:rFonts w:asciiTheme="minorHAnsi" w:hAnsiTheme="minorHAnsi" w:cs="Calibri"/>
        </w:rPr>
        <w:t>Če naročnik oceni, da obveznosti</w:t>
      </w:r>
      <w:r>
        <w:rPr>
          <w:rFonts w:asciiTheme="minorHAnsi" w:hAnsiTheme="minorHAnsi" w:cs="Calibri"/>
        </w:rPr>
        <w:t xml:space="preserve"> po okvirnem sporazumu</w:t>
      </w:r>
      <w:r w:rsidRPr="003B50C9">
        <w:rPr>
          <w:rFonts w:asciiTheme="minorHAnsi" w:hAnsiTheme="minorHAnsi" w:cs="Calibri"/>
        </w:rPr>
        <w:t xml:space="preserve"> niso izpolnjene dovolj kakovostno, bo na to opozoril stranko okvirnega sporazuma in </w:t>
      </w:r>
      <w:r>
        <w:rPr>
          <w:rFonts w:asciiTheme="minorHAnsi" w:hAnsiTheme="minorHAnsi" w:cs="Calibri"/>
        </w:rPr>
        <w:t>ji</w:t>
      </w:r>
      <w:r w:rsidRPr="003B50C9">
        <w:rPr>
          <w:rFonts w:asciiTheme="minorHAnsi" w:hAnsiTheme="minorHAnsi" w:cs="Calibri"/>
        </w:rPr>
        <w:t xml:space="preserve"> postavil rok, do katerega mora kakovost izboljšati. </w:t>
      </w:r>
      <w:r>
        <w:rPr>
          <w:rFonts w:asciiTheme="minorHAnsi" w:hAnsiTheme="minorHAnsi" w:cs="Calibri"/>
        </w:rPr>
        <w:t>Če</w:t>
      </w:r>
      <w:r w:rsidRPr="003B50C9">
        <w:rPr>
          <w:rFonts w:asciiTheme="minorHAnsi" w:hAnsiTheme="minorHAnsi" w:cs="Calibri"/>
        </w:rPr>
        <w:t xml:space="preserve"> naročnik poda pisne pripombe, jih je</w:t>
      </w:r>
      <w:r>
        <w:rPr>
          <w:rFonts w:asciiTheme="minorHAnsi" w:hAnsiTheme="minorHAnsi" w:cs="Calibri"/>
        </w:rPr>
        <w:t xml:space="preserve"> stranka okvirnega sporazuma dolž</w:t>
      </w:r>
      <w:r w:rsidRPr="003B50C9">
        <w:rPr>
          <w:rFonts w:asciiTheme="minorHAnsi" w:hAnsiTheme="minorHAnsi" w:cs="Calibri"/>
        </w:rPr>
        <w:t>n</w:t>
      </w:r>
      <w:r>
        <w:rPr>
          <w:rFonts w:asciiTheme="minorHAnsi" w:hAnsiTheme="minorHAnsi" w:cs="Calibri"/>
        </w:rPr>
        <w:t>a</w:t>
      </w:r>
      <w:r w:rsidR="00A75355">
        <w:rPr>
          <w:rFonts w:asciiTheme="minorHAnsi" w:hAnsiTheme="minorHAnsi" w:cs="Calibri"/>
        </w:rPr>
        <w:t xml:space="preserve"> odpraviti ob naslednji dobavi odpraviti</w:t>
      </w:r>
      <w:r w:rsidRPr="003B50C9">
        <w:rPr>
          <w:rFonts w:asciiTheme="minorHAnsi" w:hAnsiTheme="minorHAnsi" w:cs="Calibri"/>
        </w:rPr>
        <w:t>.</w:t>
      </w:r>
    </w:p>
    <w:p w14:paraId="0534177E" w14:textId="77777777" w:rsidR="003B50C9" w:rsidRPr="003B50C9" w:rsidRDefault="003B50C9" w:rsidP="008F6EF6">
      <w:pPr>
        <w:widowControl w:val="0"/>
        <w:autoSpaceDE w:val="0"/>
        <w:autoSpaceDN w:val="0"/>
        <w:adjustRightInd w:val="0"/>
        <w:spacing w:line="276" w:lineRule="auto"/>
        <w:jc w:val="both"/>
        <w:rPr>
          <w:rFonts w:asciiTheme="minorHAnsi" w:hAnsiTheme="minorHAnsi" w:cs="Times"/>
        </w:rPr>
      </w:pPr>
    </w:p>
    <w:p w14:paraId="7C76E3AF" w14:textId="36FFE464" w:rsidR="003B50C9" w:rsidRDefault="003B50C9" w:rsidP="008F6EF6">
      <w:pPr>
        <w:widowControl w:val="0"/>
        <w:autoSpaceDE w:val="0"/>
        <w:autoSpaceDN w:val="0"/>
        <w:adjustRightInd w:val="0"/>
        <w:spacing w:line="276" w:lineRule="auto"/>
        <w:jc w:val="both"/>
        <w:rPr>
          <w:rFonts w:asciiTheme="minorHAnsi" w:hAnsiTheme="minorHAnsi"/>
          <w:szCs w:val="24"/>
        </w:rPr>
      </w:pPr>
      <w:r>
        <w:rPr>
          <w:rFonts w:asciiTheme="minorHAnsi" w:hAnsiTheme="minorHAnsi" w:cs="Calibri"/>
        </w:rPr>
        <w:t>Če</w:t>
      </w:r>
      <w:r w:rsidRPr="003B50C9">
        <w:rPr>
          <w:rFonts w:asciiTheme="minorHAnsi" w:hAnsiTheme="minorHAnsi" w:cs="Calibri"/>
        </w:rPr>
        <w:t xml:space="preserve"> stranka okvirnega sporazuma kakovost ne izboljša oz. pisnih pripomb ne odpravi</w:t>
      </w:r>
      <w:r>
        <w:rPr>
          <w:rFonts w:asciiTheme="minorHAnsi" w:hAnsiTheme="minorHAnsi" w:cs="Calibri"/>
        </w:rPr>
        <w:t>,</w:t>
      </w:r>
      <w:r w:rsidRPr="003B50C9">
        <w:rPr>
          <w:rFonts w:asciiTheme="minorHAnsi" w:hAnsiTheme="minorHAnsi" w:cs="Calibri"/>
        </w:rPr>
        <w:t xml:space="preserve"> bo naročnik </w:t>
      </w:r>
      <w:r>
        <w:rPr>
          <w:rFonts w:asciiTheme="minorHAnsi" w:hAnsiTheme="minorHAnsi" w:cs="Calibri"/>
        </w:rPr>
        <w:t>stranko okvirnega sporazuma</w:t>
      </w:r>
      <w:r w:rsidRPr="003B50C9">
        <w:rPr>
          <w:rFonts w:asciiTheme="minorHAnsi" w:hAnsiTheme="minorHAnsi" w:cs="Calibri"/>
        </w:rPr>
        <w:t xml:space="preserve"> izključi</w:t>
      </w:r>
      <w:r>
        <w:rPr>
          <w:rFonts w:asciiTheme="minorHAnsi" w:hAnsiTheme="minorHAnsi" w:cs="Calibri"/>
        </w:rPr>
        <w:t>l</w:t>
      </w:r>
      <w:r w:rsidRPr="003B50C9">
        <w:rPr>
          <w:rFonts w:asciiTheme="minorHAnsi" w:hAnsiTheme="minorHAnsi" w:cs="Calibri"/>
        </w:rPr>
        <w:t xml:space="preserve"> iz tega sporazuma in nabavlja</w:t>
      </w:r>
      <w:r>
        <w:rPr>
          <w:rFonts w:asciiTheme="minorHAnsi" w:hAnsiTheme="minorHAnsi" w:cs="Calibri"/>
        </w:rPr>
        <w:t>l</w:t>
      </w:r>
      <w:r w:rsidRPr="003B50C9">
        <w:rPr>
          <w:rFonts w:asciiTheme="minorHAnsi" w:hAnsiTheme="minorHAnsi" w:cs="Calibri"/>
        </w:rPr>
        <w:t xml:space="preserve"> blago pri </w:t>
      </w:r>
      <w:r w:rsidRPr="00FE01E1">
        <w:rPr>
          <w:rFonts w:asciiTheme="minorHAnsi" w:hAnsiTheme="minorHAnsi"/>
          <w:szCs w:val="24"/>
        </w:rPr>
        <w:t>naslednji</w:t>
      </w:r>
      <w:r w:rsidR="00DA633D">
        <w:rPr>
          <w:rFonts w:asciiTheme="minorHAnsi" w:hAnsiTheme="minorHAnsi"/>
          <w:szCs w:val="24"/>
        </w:rPr>
        <w:t>h strankah okvirnega sporazuma</w:t>
      </w:r>
      <w:r w:rsidRPr="00FE01E1">
        <w:rPr>
          <w:rFonts w:asciiTheme="minorHAnsi" w:hAnsiTheme="minorHAnsi"/>
          <w:szCs w:val="24"/>
        </w:rPr>
        <w:t xml:space="preserve"> pod pogojem, da cene ostajajo nespremenjene</w:t>
      </w:r>
      <w:r w:rsidRPr="003B50C9">
        <w:rPr>
          <w:rFonts w:asciiTheme="minorHAnsi" w:hAnsiTheme="minorHAnsi" w:cs="Calibri"/>
        </w:rPr>
        <w:t xml:space="preserve">. </w:t>
      </w:r>
      <w:r w:rsidRPr="00FE01E1">
        <w:rPr>
          <w:rFonts w:asciiTheme="minorHAnsi" w:hAnsiTheme="minorHAnsi"/>
          <w:szCs w:val="24"/>
        </w:rPr>
        <w:t>V nasprotnem primeru bo naročnik znova odprl konkurenco med sklenitelji okvirnega sporazuma.</w:t>
      </w:r>
    </w:p>
    <w:p w14:paraId="27BE7DF5" w14:textId="77777777" w:rsidR="00DA633D" w:rsidRDefault="00DA633D" w:rsidP="008F6EF6">
      <w:pPr>
        <w:widowControl w:val="0"/>
        <w:autoSpaceDE w:val="0"/>
        <w:autoSpaceDN w:val="0"/>
        <w:adjustRightInd w:val="0"/>
        <w:spacing w:line="276" w:lineRule="auto"/>
        <w:jc w:val="both"/>
        <w:rPr>
          <w:rFonts w:asciiTheme="minorHAnsi" w:hAnsiTheme="minorHAnsi"/>
          <w:szCs w:val="24"/>
        </w:rPr>
      </w:pPr>
    </w:p>
    <w:p w14:paraId="3E85C70B" w14:textId="04D9BEF7" w:rsidR="003B50C9" w:rsidRPr="003B50C9" w:rsidRDefault="003B50C9" w:rsidP="008F6EF6">
      <w:pPr>
        <w:widowControl w:val="0"/>
        <w:autoSpaceDE w:val="0"/>
        <w:autoSpaceDN w:val="0"/>
        <w:adjustRightInd w:val="0"/>
        <w:spacing w:line="276" w:lineRule="auto"/>
        <w:jc w:val="both"/>
        <w:rPr>
          <w:rFonts w:asciiTheme="minorHAnsi" w:hAnsiTheme="minorHAnsi" w:cs="Times"/>
        </w:rPr>
      </w:pPr>
      <w:r>
        <w:rPr>
          <w:rFonts w:asciiTheme="minorHAnsi" w:hAnsiTheme="minorHAnsi" w:cs="Calibri"/>
        </w:rPr>
        <w:t>O izključitvi</w:t>
      </w:r>
      <w:r w:rsidRPr="003B50C9">
        <w:rPr>
          <w:rFonts w:asciiTheme="minorHAnsi" w:hAnsiTheme="minorHAnsi" w:cs="Calibri"/>
        </w:rPr>
        <w:t xml:space="preserve"> naročnik pisno obvesti </w:t>
      </w:r>
      <w:r>
        <w:rPr>
          <w:rFonts w:asciiTheme="minorHAnsi" w:hAnsiTheme="minorHAnsi" w:cs="Calibri"/>
        </w:rPr>
        <w:t>stranko okvirnega sporazuma</w:t>
      </w:r>
      <w:r w:rsidRPr="003B50C9">
        <w:rPr>
          <w:rFonts w:asciiTheme="minorHAnsi" w:hAnsiTheme="minorHAnsi" w:cs="Calibri"/>
        </w:rPr>
        <w:t xml:space="preserve"> s poštno povratnico.</w:t>
      </w:r>
    </w:p>
    <w:p w14:paraId="72F0FED2" w14:textId="77777777" w:rsidR="00CF08F5" w:rsidRPr="00CF08F5" w:rsidRDefault="00CF08F5" w:rsidP="008F6EF6">
      <w:pPr>
        <w:spacing w:line="276" w:lineRule="auto"/>
        <w:jc w:val="both"/>
        <w:rPr>
          <w:rFonts w:asciiTheme="minorHAnsi" w:hAnsiTheme="minorHAnsi" w:cs="Arial"/>
          <w:szCs w:val="24"/>
        </w:rPr>
      </w:pPr>
    </w:p>
    <w:p w14:paraId="41FCCC46" w14:textId="754B4AC2" w:rsidR="00CF08F5" w:rsidRPr="000922CB" w:rsidRDefault="00CF08F5" w:rsidP="000922CB">
      <w:pPr>
        <w:spacing w:line="276" w:lineRule="auto"/>
        <w:rPr>
          <w:rFonts w:asciiTheme="minorHAnsi" w:hAnsiTheme="minorHAnsi" w:cs="Arial"/>
          <w:b/>
          <w:szCs w:val="24"/>
        </w:rPr>
      </w:pPr>
      <w:r w:rsidRPr="00CF08F5">
        <w:rPr>
          <w:rFonts w:asciiTheme="minorHAnsi" w:hAnsiTheme="minorHAnsi" w:cs="Arial"/>
          <w:b/>
          <w:szCs w:val="24"/>
        </w:rPr>
        <w:t>POOBLAŠČENCI STRANK</w:t>
      </w:r>
    </w:p>
    <w:p w14:paraId="1A357E49" w14:textId="1A4359A2"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13. </w:t>
      </w:r>
      <w:r w:rsidR="00CF08F5" w:rsidRPr="00CF08F5">
        <w:rPr>
          <w:rFonts w:asciiTheme="minorHAnsi" w:hAnsiTheme="minorHAnsi" w:cs="Arial"/>
          <w:szCs w:val="24"/>
        </w:rPr>
        <w:t>člen</w:t>
      </w:r>
    </w:p>
    <w:p w14:paraId="113A7CBB" w14:textId="77777777" w:rsidR="00CF08F5" w:rsidRPr="00CF08F5" w:rsidRDefault="00CF08F5" w:rsidP="008F6EF6">
      <w:pPr>
        <w:spacing w:line="276" w:lineRule="auto"/>
        <w:jc w:val="both"/>
        <w:rPr>
          <w:rFonts w:asciiTheme="minorHAnsi" w:hAnsiTheme="minorHAnsi" w:cs="Arial"/>
          <w:szCs w:val="24"/>
        </w:rPr>
      </w:pPr>
    </w:p>
    <w:p w14:paraId="0BCFCCFB" w14:textId="31451803" w:rsidR="00CF08F5" w:rsidRPr="00CF08F5" w:rsidRDefault="00CF08F5" w:rsidP="008F6EF6">
      <w:pPr>
        <w:spacing w:line="276" w:lineRule="auto"/>
        <w:jc w:val="both"/>
        <w:rPr>
          <w:rFonts w:asciiTheme="minorHAnsi" w:hAnsiTheme="minorHAnsi" w:cs="Arial"/>
          <w:szCs w:val="24"/>
        </w:rPr>
      </w:pPr>
      <w:r w:rsidRPr="00CF08F5">
        <w:rPr>
          <w:rFonts w:asciiTheme="minorHAnsi" w:hAnsiTheme="minorHAnsi" w:cs="Arial"/>
          <w:szCs w:val="24"/>
        </w:rPr>
        <w:t xml:space="preserve">Skrbnik </w:t>
      </w:r>
      <w:r w:rsidR="003B50C9">
        <w:rPr>
          <w:rFonts w:asciiTheme="minorHAnsi" w:hAnsiTheme="minorHAnsi" w:cs="Arial"/>
          <w:szCs w:val="24"/>
        </w:rPr>
        <w:t>okvirnega sporazuma in kontaktna oseba</w:t>
      </w:r>
      <w:r w:rsidRPr="00CF08F5">
        <w:rPr>
          <w:rFonts w:asciiTheme="minorHAnsi" w:hAnsiTheme="minorHAnsi" w:cs="Arial"/>
          <w:szCs w:val="24"/>
        </w:rPr>
        <w:t xml:space="preserve"> na strani naročnika je ____________________.</w:t>
      </w:r>
    </w:p>
    <w:p w14:paraId="5D3C65DB" w14:textId="2A4AB22F" w:rsidR="00CF08F5" w:rsidRPr="003B50C9" w:rsidRDefault="003B50C9" w:rsidP="008F6EF6">
      <w:pPr>
        <w:spacing w:line="276" w:lineRule="auto"/>
        <w:jc w:val="both"/>
        <w:rPr>
          <w:rFonts w:asciiTheme="minorHAnsi" w:hAnsiTheme="minorHAnsi" w:cs="Arial"/>
          <w:szCs w:val="24"/>
        </w:rPr>
      </w:pPr>
      <w:r>
        <w:rPr>
          <w:rFonts w:asciiTheme="minorHAnsi" w:hAnsiTheme="minorHAnsi" w:cs="Arial"/>
          <w:szCs w:val="24"/>
        </w:rPr>
        <w:t>Stranke okvirnega sporazuma bodo naročnika pisno obvestile kdo so kontaktne osebe odgovorne za izvajanje sporazuma.</w:t>
      </w:r>
    </w:p>
    <w:p w14:paraId="711C74BF" w14:textId="77777777" w:rsidR="00CF08F5" w:rsidRPr="00CF08F5" w:rsidRDefault="00CF08F5" w:rsidP="008F6EF6">
      <w:pPr>
        <w:spacing w:line="276" w:lineRule="auto"/>
        <w:jc w:val="center"/>
        <w:rPr>
          <w:rFonts w:asciiTheme="minorHAnsi" w:hAnsiTheme="minorHAnsi" w:cs="Arial"/>
          <w:b/>
          <w:szCs w:val="24"/>
        </w:rPr>
      </w:pPr>
    </w:p>
    <w:p w14:paraId="6BB7BCB1" w14:textId="5F0E6B3C" w:rsidR="00CF08F5" w:rsidRPr="00CF08F5" w:rsidRDefault="00ED3941" w:rsidP="000922CB">
      <w:pPr>
        <w:spacing w:line="276" w:lineRule="auto"/>
        <w:rPr>
          <w:rFonts w:asciiTheme="minorHAnsi" w:hAnsiTheme="minorHAnsi" w:cs="Arial"/>
          <w:b/>
          <w:szCs w:val="24"/>
        </w:rPr>
      </w:pPr>
      <w:r>
        <w:rPr>
          <w:rFonts w:asciiTheme="minorHAnsi" w:hAnsiTheme="minorHAnsi" w:cs="Arial"/>
          <w:b/>
          <w:szCs w:val="24"/>
        </w:rPr>
        <w:t>POGODBENA KAZEN IN KRŠITVE OKVIRNEGA SPORAZUMA</w:t>
      </w:r>
    </w:p>
    <w:p w14:paraId="02CED581" w14:textId="77777777" w:rsidR="00CF08F5" w:rsidRPr="00CF08F5" w:rsidRDefault="00CF08F5" w:rsidP="008F6EF6">
      <w:pPr>
        <w:spacing w:line="276" w:lineRule="auto"/>
        <w:jc w:val="both"/>
        <w:rPr>
          <w:rFonts w:asciiTheme="minorHAnsi" w:hAnsiTheme="minorHAnsi" w:cs="Arial"/>
          <w:szCs w:val="24"/>
        </w:rPr>
      </w:pPr>
    </w:p>
    <w:p w14:paraId="53E16B70" w14:textId="664035C5"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14. </w:t>
      </w:r>
      <w:r w:rsidR="00CF08F5" w:rsidRPr="00CF08F5">
        <w:rPr>
          <w:rFonts w:asciiTheme="minorHAnsi" w:hAnsiTheme="minorHAnsi" w:cs="Arial"/>
          <w:szCs w:val="24"/>
        </w:rPr>
        <w:t>člen</w:t>
      </w:r>
    </w:p>
    <w:p w14:paraId="09E37CAA" w14:textId="77777777" w:rsidR="00CF08F5" w:rsidRPr="00CF08F5" w:rsidRDefault="00CF08F5" w:rsidP="008F6EF6">
      <w:pPr>
        <w:spacing w:line="276" w:lineRule="auto"/>
        <w:jc w:val="both"/>
        <w:rPr>
          <w:rFonts w:asciiTheme="minorHAnsi" w:hAnsiTheme="minorHAnsi" w:cs="Arial"/>
          <w:szCs w:val="24"/>
        </w:rPr>
      </w:pPr>
    </w:p>
    <w:p w14:paraId="1C0739A3" w14:textId="2FAEAAB1" w:rsidR="00ED3941" w:rsidRPr="00A75355" w:rsidRDefault="00ED3941" w:rsidP="008F6EF6">
      <w:pPr>
        <w:spacing w:line="276" w:lineRule="auto"/>
        <w:jc w:val="both"/>
        <w:rPr>
          <w:rFonts w:asciiTheme="minorHAnsi" w:hAnsiTheme="minorHAnsi" w:cs="Arial"/>
        </w:rPr>
      </w:pPr>
      <w:r w:rsidRPr="00ED3941">
        <w:rPr>
          <w:rFonts w:asciiTheme="minorHAnsi" w:hAnsiTheme="minorHAnsi"/>
        </w:rPr>
        <w:t>Če stranka okvirnega sporazuma zamuja z dobavo blaga iz razlogov, ki niso na strani naročnika ter ne gre za opravičeno zamudo</w:t>
      </w:r>
      <w:r w:rsidR="00A75355">
        <w:rPr>
          <w:rFonts w:asciiTheme="minorHAnsi" w:hAnsiTheme="minorHAnsi"/>
        </w:rPr>
        <w:t xml:space="preserve"> ali preneha izvajati določila tega okvirnega sporazuma</w:t>
      </w:r>
      <w:r w:rsidRPr="00ED3941">
        <w:rPr>
          <w:rFonts w:asciiTheme="minorHAnsi" w:hAnsiTheme="minorHAnsi"/>
        </w:rPr>
        <w:t>, je dolžna plačati pogodbeno kazen</w:t>
      </w:r>
      <w:r w:rsidRPr="00ED3941">
        <w:rPr>
          <w:rFonts w:asciiTheme="minorHAnsi" w:hAnsiTheme="minorHAnsi" w:cs="Arial"/>
        </w:rPr>
        <w:t xml:space="preserve"> v višini </w:t>
      </w:r>
      <w:r w:rsidR="00A75355">
        <w:rPr>
          <w:rFonts w:asciiTheme="minorHAnsi" w:hAnsiTheme="minorHAnsi"/>
        </w:rPr>
        <w:t>20</w:t>
      </w:r>
      <w:r w:rsidRPr="00ED3941">
        <w:rPr>
          <w:rFonts w:asciiTheme="minorHAnsi" w:hAnsiTheme="minorHAnsi"/>
        </w:rPr>
        <w:t xml:space="preserve"> % od vrednosti </w:t>
      </w:r>
      <w:r w:rsidR="0021544D">
        <w:rPr>
          <w:rFonts w:asciiTheme="minorHAnsi" w:hAnsiTheme="minorHAnsi"/>
        </w:rPr>
        <w:t>zadjega-tekočega</w:t>
      </w:r>
      <w:r w:rsidRPr="00ED3941">
        <w:rPr>
          <w:rFonts w:asciiTheme="minorHAnsi" w:hAnsiTheme="minorHAnsi"/>
        </w:rPr>
        <w:t xml:space="preserve"> naročila</w:t>
      </w:r>
      <w:r>
        <w:rPr>
          <w:rFonts w:asciiTheme="minorHAnsi" w:hAnsiTheme="minorHAnsi"/>
        </w:rPr>
        <w:t>.</w:t>
      </w:r>
    </w:p>
    <w:p w14:paraId="79E849F2" w14:textId="77777777" w:rsidR="00ED3941" w:rsidRDefault="00ED3941" w:rsidP="008F6EF6">
      <w:pPr>
        <w:spacing w:line="276" w:lineRule="auto"/>
        <w:jc w:val="both"/>
        <w:rPr>
          <w:rFonts w:asciiTheme="minorHAnsi" w:hAnsiTheme="minorHAnsi"/>
        </w:rPr>
      </w:pPr>
    </w:p>
    <w:p w14:paraId="75501882" w14:textId="59D27753" w:rsidR="00ED3941" w:rsidRPr="00B452AD" w:rsidRDefault="00B452AD" w:rsidP="00B452AD">
      <w:pPr>
        <w:spacing w:line="276" w:lineRule="auto"/>
        <w:jc w:val="center"/>
        <w:rPr>
          <w:rFonts w:asciiTheme="minorHAnsi" w:hAnsiTheme="minorHAnsi"/>
        </w:rPr>
      </w:pPr>
      <w:r>
        <w:rPr>
          <w:rFonts w:asciiTheme="minorHAnsi" w:hAnsiTheme="minorHAnsi"/>
        </w:rPr>
        <w:t xml:space="preserve">15. </w:t>
      </w:r>
      <w:r w:rsidR="00ED3941" w:rsidRPr="00B452AD">
        <w:rPr>
          <w:rFonts w:asciiTheme="minorHAnsi" w:hAnsiTheme="minorHAnsi"/>
        </w:rPr>
        <w:t>člen</w:t>
      </w:r>
    </w:p>
    <w:p w14:paraId="5F69B4F6" w14:textId="77777777" w:rsidR="00ED3941" w:rsidRPr="00ED3941" w:rsidRDefault="00ED3941" w:rsidP="008F6EF6">
      <w:pPr>
        <w:spacing w:line="276" w:lineRule="auto"/>
        <w:jc w:val="both"/>
        <w:rPr>
          <w:rFonts w:asciiTheme="minorHAnsi" w:hAnsiTheme="minorHAnsi" w:cs="Arial"/>
        </w:rPr>
      </w:pPr>
    </w:p>
    <w:p w14:paraId="0CD302A6" w14:textId="77777777" w:rsidR="008F6EF6" w:rsidRPr="008F6EF6" w:rsidRDefault="008F6EF6" w:rsidP="008F6EF6">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Kot kršitev tega sporazuma se štejejo zlasti naslednje kršitve:</w:t>
      </w:r>
    </w:p>
    <w:p w14:paraId="4B5A8C9A" w14:textId="77777777" w:rsidR="008F6EF6" w:rsidRPr="00B452AD" w:rsidRDefault="008F6EF6" w:rsidP="00793FA3">
      <w:pPr>
        <w:pStyle w:val="ListParagraph"/>
        <w:numPr>
          <w:ilvl w:val="0"/>
          <w:numId w:val="32"/>
        </w:numPr>
        <w:spacing w:line="276" w:lineRule="auto"/>
        <w:ind w:left="284" w:hanging="284"/>
        <w:jc w:val="both"/>
        <w:rPr>
          <w:rFonts w:asciiTheme="minorHAnsi" w:hAnsiTheme="minorHAnsi"/>
        </w:rPr>
      </w:pPr>
      <w:r w:rsidRPr="00B452AD">
        <w:rPr>
          <w:rFonts w:asciiTheme="minorHAnsi" w:hAnsiTheme="minorHAnsi"/>
        </w:rPr>
        <w:t>če ne dobavi blaga, določenega dne, ob določeni uri, pa kljub pisnemu opozorilu ne upošteva opozoril naročnika;</w:t>
      </w:r>
    </w:p>
    <w:p w14:paraId="61924F16" w14:textId="0A738EAF" w:rsidR="008F6EF6" w:rsidRPr="00B452AD" w:rsidRDefault="008F6EF6" w:rsidP="00793FA3">
      <w:pPr>
        <w:pStyle w:val="ListParagraph"/>
        <w:numPr>
          <w:ilvl w:val="0"/>
          <w:numId w:val="32"/>
        </w:numPr>
        <w:spacing w:line="276" w:lineRule="auto"/>
        <w:ind w:left="284" w:hanging="284"/>
        <w:jc w:val="both"/>
        <w:rPr>
          <w:rFonts w:asciiTheme="minorHAnsi" w:hAnsiTheme="minorHAnsi"/>
        </w:rPr>
      </w:pPr>
      <w:r w:rsidRPr="00B452AD">
        <w:rPr>
          <w:rFonts w:asciiTheme="minorHAnsi" w:hAnsiTheme="minorHAnsi"/>
        </w:rPr>
        <w:t>če dobavi blago, ki ne ustreza dogovorjeni vrsti, teži, pakiranju</w:t>
      </w:r>
      <w:r w:rsidR="0021544D" w:rsidRPr="00B452AD">
        <w:rPr>
          <w:rFonts w:asciiTheme="minorHAnsi" w:hAnsiTheme="minorHAnsi"/>
        </w:rPr>
        <w:t>, zdravstveni neoporečnosti</w:t>
      </w:r>
      <w:r w:rsidRPr="00B452AD">
        <w:rPr>
          <w:rFonts w:asciiTheme="minorHAnsi" w:hAnsiTheme="minorHAnsi"/>
        </w:rPr>
        <w:t xml:space="preserve"> in kakovosti iz javnega razpisa, pa ga na zahtevo naročnika ne zamenja;</w:t>
      </w:r>
    </w:p>
    <w:p w14:paraId="6950574E" w14:textId="77777777" w:rsidR="008F6EF6" w:rsidRPr="00B452AD" w:rsidRDefault="008F6EF6" w:rsidP="00793FA3">
      <w:pPr>
        <w:pStyle w:val="ListParagraph"/>
        <w:numPr>
          <w:ilvl w:val="0"/>
          <w:numId w:val="32"/>
        </w:numPr>
        <w:spacing w:line="276" w:lineRule="auto"/>
        <w:ind w:left="284" w:hanging="284"/>
        <w:jc w:val="both"/>
        <w:rPr>
          <w:rFonts w:asciiTheme="minorHAnsi" w:hAnsiTheme="minorHAnsi"/>
        </w:rPr>
      </w:pPr>
      <w:r w:rsidRPr="00B452AD">
        <w:rPr>
          <w:rFonts w:asciiTheme="minorHAnsi" w:hAnsiTheme="minorHAnsi"/>
        </w:rPr>
        <w:t>če grobo krši določila tega sporazuma;</w:t>
      </w:r>
    </w:p>
    <w:p w14:paraId="0D078496" w14:textId="77777777" w:rsidR="008F6EF6" w:rsidRPr="00B452AD" w:rsidRDefault="008F6EF6" w:rsidP="00793FA3">
      <w:pPr>
        <w:pStyle w:val="ListParagraph"/>
        <w:numPr>
          <w:ilvl w:val="0"/>
          <w:numId w:val="32"/>
        </w:numPr>
        <w:spacing w:line="276" w:lineRule="auto"/>
        <w:ind w:left="284" w:hanging="284"/>
        <w:jc w:val="both"/>
        <w:rPr>
          <w:rFonts w:asciiTheme="minorHAnsi" w:hAnsiTheme="minorHAnsi"/>
        </w:rPr>
      </w:pPr>
      <w:r w:rsidRPr="00B452AD">
        <w:rPr>
          <w:rFonts w:asciiTheme="minorHAnsi" w:hAnsiTheme="minorHAnsi"/>
        </w:rPr>
        <w:t>če ne upošteva reklamacij glede kakovosti, vrste, količine dobav;</w:t>
      </w:r>
    </w:p>
    <w:p w14:paraId="640BE05A" w14:textId="7476135B" w:rsidR="008F6EF6" w:rsidRPr="00B452AD" w:rsidRDefault="008F6EF6" w:rsidP="00793FA3">
      <w:pPr>
        <w:pStyle w:val="ListParagraph"/>
        <w:numPr>
          <w:ilvl w:val="0"/>
          <w:numId w:val="32"/>
        </w:numPr>
        <w:spacing w:line="276" w:lineRule="auto"/>
        <w:ind w:left="284" w:hanging="284"/>
        <w:jc w:val="both"/>
        <w:rPr>
          <w:rFonts w:asciiTheme="minorHAnsi" w:hAnsiTheme="minorHAnsi"/>
        </w:rPr>
      </w:pPr>
      <w:r w:rsidRPr="00B452AD">
        <w:rPr>
          <w:rFonts w:asciiTheme="minorHAnsi" w:hAnsiTheme="minorHAnsi"/>
        </w:rPr>
        <w:t>če brez potrditve naročnika poveča ceno blaga.</w:t>
      </w:r>
    </w:p>
    <w:p w14:paraId="70D171FB" w14:textId="77777777" w:rsidR="008F6EF6" w:rsidRDefault="008F6EF6" w:rsidP="008F6EF6">
      <w:pPr>
        <w:widowControl w:val="0"/>
        <w:autoSpaceDE w:val="0"/>
        <w:autoSpaceDN w:val="0"/>
        <w:adjustRightInd w:val="0"/>
        <w:spacing w:line="276" w:lineRule="auto"/>
        <w:jc w:val="both"/>
        <w:rPr>
          <w:rFonts w:asciiTheme="minorHAnsi" w:hAnsiTheme="minorHAnsi" w:cs="Times"/>
        </w:rPr>
      </w:pPr>
    </w:p>
    <w:p w14:paraId="36AACA64" w14:textId="5AD72356" w:rsidR="008F6EF6" w:rsidRPr="008F6EF6" w:rsidRDefault="008F6EF6" w:rsidP="008F6EF6">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Naročnik si pridržuje pravico, da ob neizpolnjevanju zgoraj naštetih obveznosti ter drugih obveznosti t</w:t>
      </w:r>
      <w:r>
        <w:rPr>
          <w:rFonts w:asciiTheme="minorHAnsi" w:hAnsiTheme="minorHAnsi" w:cs="Times"/>
        </w:rPr>
        <w:t>ega sporazuma, sporazum prekine.</w:t>
      </w:r>
    </w:p>
    <w:p w14:paraId="2C51EFFA" w14:textId="77777777" w:rsidR="00CF08F5" w:rsidRPr="00CF08F5" w:rsidRDefault="00CF08F5" w:rsidP="00CF08F5">
      <w:pPr>
        <w:spacing w:line="276" w:lineRule="auto"/>
        <w:jc w:val="both"/>
        <w:rPr>
          <w:rFonts w:asciiTheme="minorHAnsi" w:hAnsiTheme="minorHAnsi" w:cs="Arial"/>
          <w:szCs w:val="24"/>
        </w:rPr>
      </w:pPr>
    </w:p>
    <w:p w14:paraId="0BFE5FA2" w14:textId="647FF367" w:rsidR="00CF08F5" w:rsidRPr="000922CB" w:rsidRDefault="00CF08F5" w:rsidP="000922CB">
      <w:pPr>
        <w:spacing w:line="276" w:lineRule="auto"/>
        <w:rPr>
          <w:rFonts w:asciiTheme="minorHAnsi" w:hAnsiTheme="minorHAnsi" w:cs="Arial"/>
          <w:b/>
          <w:szCs w:val="24"/>
        </w:rPr>
      </w:pPr>
      <w:r w:rsidRPr="00CF08F5">
        <w:rPr>
          <w:rFonts w:asciiTheme="minorHAnsi" w:hAnsiTheme="minorHAnsi" w:cs="Arial"/>
          <w:b/>
          <w:szCs w:val="24"/>
        </w:rPr>
        <w:t>VIŠJA SILA</w:t>
      </w:r>
    </w:p>
    <w:p w14:paraId="38A791A2" w14:textId="4B4C46C6"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16. </w:t>
      </w:r>
      <w:r w:rsidR="00CF08F5" w:rsidRPr="00CF08F5">
        <w:rPr>
          <w:rFonts w:asciiTheme="minorHAnsi" w:hAnsiTheme="minorHAnsi" w:cs="Arial"/>
          <w:szCs w:val="24"/>
        </w:rPr>
        <w:t>člen</w:t>
      </w:r>
    </w:p>
    <w:p w14:paraId="0F8ACE25" w14:textId="77777777" w:rsidR="00CF08F5" w:rsidRPr="00CF08F5" w:rsidRDefault="00CF08F5" w:rsidP="00CF08F5">
      <w:pPr>
        <w:spacing w:line="276" w:lineRule="auto"/>
        <w:jc w:val="both"/>
        <w:rPr>
          <w:rFonts w:asciiTheme="minorHAnsi" w:hAnsiTheme="minorHAnsi" w:cs="Arial"/>
          <w:szCs w:val="24"/>
        </w:rPr>
      </w:pPr>
    </w:p>
    <w:p w14:paraId="5B131032" w14:textId="4DBC2AFB" w:rsidR="00CF08F5" w:rsidRPr="00CF08F5" w:rsidRDefault="00CF08F5" w:rsidP="00CF08F5">
      <w:pPr>
        <w:spacing w:line="276" w:lineRule="auto"/>
        <w:jc w:val="both"/>
        <w:rPr>
          <w:rFonts w:asciiTheme="minorHAnsi" w:hAnsiTheme="minorHAnsi" w:cs="Arial"/>
          <w:szCs w:val="24"/>
        </w:rPr>
      </w:pPr>
      <w:r w:rsidRPr="00CF08F5">
        <w:rPr>
          <w:rFonts w:asciiTheme="minorHAnsi" w:hAnsiTheme="minorHAnsi" w:cs="Arial"/>
          <w:szCs w:val="24"/>
        </w:rPr>
        <w:t>Pod višjo silo se razumejo vsi nepredvideni in nepričakovani dogodki, ki nastopijo neodvisno od volje strank in ki jih strank</w:t>
      </w:r>
      <w:r w:rsidR="008F6EF6">
        <w:rPr>
          <w:rFonts w:asciiTheme="minorHAnsi" w:hAnsiTheme="minorHAnsi" w:cs="Arial"/>
          <w:szCs w:val="24"/>
        </w:rPr>
        <w:t>e</w:t>
      </w:r>
      <w:r w:rsidRPr="00CF08F5">
        <w:rPr>
          <w:rFonts w:asciiTheme="minorHAnsi" w:hAnsiTheme="minorHAnsi" w:cs="Arial"/>
          <w:szCs w:val="24"/>
        </w:rPr>
        <w:t xml:space="preserve"> n</w:t>
      </w:r>
      <w:r w:rsidR="008F6EF6">
        <w:rPr>
          <w:rFonts w:asciiTheme="minorHAnsi" w:hAnsiTheme="minorHAnsi" w:cs="Arial"/>
          <w:szCs w:val="24"/>
        </w:rPr>
        <w:t>iso</w:t>
      </w:r>
      <w:r w:rsidRPr="00CF08F5">
        <w:rPr>
          <w:rFonts w:asciiTheme="minorHAnsi" w:hAnsiTheme="minorHAnsi" w:cs="Arial"/>
          <w:szCs w:val="24"/>
        </w:rPr>
        <w:t xml:space="preserve"> mogl</w:t>
      </w:r>
      <w:r w:rsidR="008F6EF6">
        <w:rPr>
          <w:rFonts w:asciiTheme="minorHAnsi" w:hAnsiTheme="minorHAnsi" w:cs="Arial"/>
          <w:szCs w:val="24"/>
        </w:rPr>
        <w:t>e</w:t>
      </w:r>
      <w:r w:rsidRPr="00CF08F5">
        <w:rPr>
          <w:rFonts w:asciiTheme="minorHAnsi" w:hAnsiTheme="minorHAnsi" w:cs="Arial"/>
          <w:szCs w:val="24"/>
        </w:rPr>
        <w:t xml:space="preserve"> predvideti ob sklepanju </w:t>
      </w:r>
      <w:r w:rsidR="008F6EF6">
        <w:rPr>
          <w:rFonts w:asciiTheme="minorHAnsi" w:hAnsiTheme="minorHAnsi" w:cs="Arial"/>
          <w:szCs w:val="24"/>
        </w:rPr>
        <w:t>okvirnega sporazuma</w:t>
      </w:r>
      <w:r w:rsidRPr="00CF08F5">
        <w:rPr>
          <w:rFonts w:asciiTheme="minorHAnsi" w:hAnsiTheme="minorHAnsi" w:cs="Arial"/>
          <w:szCs w:val="24"/>
        </w:rPr>
        <w:t xml:space="preserve"> ter kakorkoli vplivajo na izvedbo obveznosti</w:t>
      </w:r>
      <w:r w:rsidR="008F6EF6">
        <w:rPr>
          <w:rFonts w:asciiTheme="minorHAnsi" w:hAnsiTheme="minorHAnsi" w:cs="Arial"/>
          <w:szCs w:val="24"/>
        </w:rPr>
        <w:t xml:space="preserve"> po sklenjenem okvirnem sporazumu</w:t>
      </w:r>
      <w:r w:rsidRPr="00CF08F5">
        <w:rPr>
          <w:rFonts w:asciiTheme="minorHAnsi" w:hAnsiTheme="minorHAnsi" w:cs="Arial"/>
          <w:szCs w:val="24"/>
        </w:rPr>
        <w:t>.</w:t>
      </w:r>
    </w:p>
    <w:p w14:paraId="05613532" w14:textId="77777777" w:rsidR="00CF08F5" w:rsidRPr="00CF08F5" w:rsidRDefault="00CF08F5" w:rsidP="00CF08F5">
      <w:pPr>
        <w:spacing w:line="276" w:lineRule="auto"/>
        <w:jc w:val="both"/>
        <w:rPr>
          <w:rFonts w:asciiTheme="minorHAnsi" w:hAnsiTheme="minorHAnsi" w:cs="Arial"/>
          <w:szCs w:val="24"/>
        </w:rPr>
      </w:pPr>
    </w:p>
    <w:p w14:paraId="77CD7F6A" w14:textId="11E9ABD2" w:rsidR="00CF08F5" w:rsidRDefault="008F6EF6" w:rsidP="00CF08F5">
      <w:pPr>
        <w:spacing w:line="276" w:lineRule="auto"/>
        <w:jc w:val="both"/>
        <w:rPr>
          <w:rFonts w:asciiTheme="minorHAnsi" w:hAnsiTheme="minorHAnsi" w:cs="Arial"/>
          <w:szCs w:val="24"/>
        </w:rPr>
      </w:pPr>
      <w:r>
        <w:rPr>
          <w:rFonts w:asciiTheme="minorHAnsi" w:hAnsiTheme="minorHAnsi" w:cs="Arial"/>
          <w:szCs w:val="24"/>
        </w:rPr>
        <w:t>Stranka okvirnega sporazuma je naročnika dolž</w:t>
      </w:r>
      <w:r w:rsidR="00CF08F5" w:rsidRPr="00CF08F5">
        <w:rPr>
          <w:rFonts w:asciiTheme="minorHAnsi" w:hAnsiTheme="minorHAnsi" w:cs="Arial"/>
          <w:szCs w:val="24"/>
        </w:rPr>
        <w:t>n</w:t>
      </w:r>
      <w:r>
        <w:rPr>
          <w:rFonts w:asciiTheme="minorHAnsi" w:hAnsiTheme="minorHAnsi" w:cs="Arial"/>
          <w:szCs w:val="24"/>
        </w:rPr>
        <w:t>a</w:t>
      </w:r>
      <w:r w:rsidR="00CF08F5" w:rsidRPr="00CF08F5">
        <w:rPr>
          <w:rFonts w:asciiTheme="minorHAnsi" w:hAnsiTheme="minorHAnsi" w:cs="Arial"/>
          <w:szCs w:val="24"/>
        </w:rPr>
        <w:t xml:space="preserve"> pisno obvestiti o nastanku višje sile v dveh (2) delovnih dneh po nastanku</w:t>
      </w:r>
      <w:r>
        <w:rPr>
          <w:rFonts w:asciiTheme="minorHAnsi" w:hAnsiTheme="minorHAnsi" w:cs="Arial"/>
          <w:szCs w:val="24"/>
        </w:rPr>
        <w:t xml:space="preserve"> le-te</w:t>
      </w:r>
      <w:r w:rsidR="00CF08F5" w:rsidRPr="00CF08F5">
        <w:rPr>
          <w:rFonts w:asciiTheme="minorHAnsi" w:hAnsiTheme="minorHAnsi" w:cs="Arial"/>
          <w:szCs w:val="24"/>
        </w:rPr>
        <w:t>.</w:t>
      </w:r>
    </w:p>
    <w:p w14:paraId="1BA9AB3C" w14:textId="77777777" w:rsidR="000922CB" w:rsidRPr="00CF08F5" w:rsidRDefault="000922CB" w:rsidP="00CF08F5">
      <w:pPr>
        <w:spacing w:line="276" w:lineRule="auto"/>
        <w:jc w:val="both"/>
        <w:rPr>
          <w:rFonts w:asciiTheme="minorHAnsi" w:hAnsiTheme="minorHAnsi" w:cs="Arial"/>
          <w:szCs w:val="24"/>
        </w:rPr>
      </w:pPr>
    </w:p>
    <w:p w14:paraId="433B8137" w14:textId="4C714273" w:rsidR="00CF08F5" w:rsidRPr="00CF08F5" w:rsidRDefault="00CF08F5" w:rsidP="00CF08F5">
      <w:pPr>
        <w:spacing w:line="276" w:lineRule="auto"/>
        <w:jc w:val="both"/>
        <w:rPr>
          <w:rFonts w:asciiTheme="minorHAnsi" w:hAnsiTheme="minorHAnsi" w:cs="Arial"/>
          <w:szCs w:val="24"/>
        </w:rPr>
      </w:pPr>
      <w:r w:rsidRPr="00CF08F5">
        <w:rPr>
          <w:rFonts w:asciiTheme="minorHAnsi" w:hAnsiTheme="minorHAnsi" w:cs="Arial"/>
          <w:szCs w:val="24"/>
        </w:rPr>
        <w:t>Nobena od strank ni odgovorna za neizpolnitev katerekoli izmed svojih obveznosti iz razlogov, ki so izven njenega nadzora.</w:t>
      </w:r>
    </w:p>
    <w:p w14:paraId="3BCC8C10" w14:textId="77777777" w:rsidR="0021544D" w:rsidRDefault="0021544D" w:rsidP="00972021">
      <w:pPr>
        <w:spacing w:line="276" w:lineRule="auto"/>
        <w:jc w:val="center"/>
        <w:rPr>
          <w:rFonts w:asciiTheme="minorHAnsi" w:hAnsiTheme="minorHAnsi" w:cs="Arial"/>
          <w:b/>
          <w:szCs w:val="24"/>
        </w:rPr>
      </w:pPr>
    </w:p>
    <w:p w14:paraId="3BBA7355" w14:textId="77777777" w:rsidR="000922CB" w:rsidRDefault="000922CB">
      <w:pPr>
        <w:rPr>
          <w:rFonts w:asciiTheme="minorHAnsi" w:hAnsiTheme="minorHAnsi" w:cs="Arial"/>
          <w:b/>
          <w:szCs w:val="24"/>
        </w:rPr>
      </w:pPr>
      <w:r>
        <w:rPr>
          <w:rFonts w:asciiTheme="minorHAnsi" w:hAnsiTheme="minorHAnsi" w:cs="Arial"/>
          <w:b/>
          <w:szCs w:val="24"/>
        </w:rPr>
        <w:br w:type="page"/>
      </w:r>
    </w:p>
    <w:p w14:paraId="5CD8F112" w14:textId="571AD717" w:rsidR="00CF08F5" w:rsidRPr="00CF08F5" w:rsidRDefault="00CF08F5" w:rsidP="000922CB">
      <w:pPr>
        <w:spacing w:line="276" w:lineRule="auto"/>
        <w:rPr>
          <w:rFonts w:asciiTheme="minorHAnsi" w:hAnsiTheme="minorHAnsi" w:cs="Arial"/>
          <w:b/>
          <w:szCs w:val="24"/>
        </w:rPr>
      </w:pPr>
      <w:r w:rsidRPr="00CF08F5">
        <w:rPr>
          <w:rFonts w:asciiTheme="minorHAnsi" w:hAnsiTheme="minorHAnsi" w:cs="Arial"/>
          <w:b/>
          <w:szCs w:val="24"/>
        </w:rPr>
        <w:t xml:space="preserve">PROTIKORUPCIJSKA </w:t>
      </w:r>
      <w:r w:rsidR="000922CB">
        <w:rPr>
          <w:rFonts w:asciiTheme="minorHAnsi" w:hAnsiTheme="minorHAnsi" w:cs="Arial"/>
          <w:b/>
          <w:szCs w:val="24"/>
        </w:rPr>
        <w:t xml:space="preserve">IN SOCIALNA </w:t>
      </w:r>
      <w:r w:rsidRPr="00CF08F5">
        <w:rPr>
          <w:rFonts w:asciiTheme="minorHAnsi" w:hAnsiTheme="minorHAnsi" w:cs="Arial"/>
          <w:b/>
          <w:szCs w:val="24"/>
        </w:rPr>
        <w:t>KLAVZULA</w:t>
      </w:r>
    </w:p>
    <w:p w14:paraId="09A5346E" w14:textId="77777777" w:rsidR="00CF08F5" w:rsidRPr="00CF08F5" w:rsidRDefault="00CF08F5" w:rsidP="00CF08F5">
      <w:pPr>
        <w:spacing w:line="276" w:lineRule="auto"/>
        <w:jc w:val="both"/>
        <w:rPr>
          <w:rFonts w:asciiTheme="minorHAnsi" w:hAnsiTheme="minorHAnsi" w:cs="Arial"/>
          <w:szCs w:val="24"/>
        </w:rPr>
      </w:pPr>
    </w:p>
    <w:p w14:paraId="21D9213A" w14:textId="638014D8" w:rsidR="00CF08F5"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17. </w:t>
      </w:r>
      <w:r w:rsidR="00CF08F5" w:rsidRPr="00CF08F5">
        <w:rPr>
          <w:rFonts w:asciiTheme="minorHAnsi" w:hAnsiTheme="minorHAnsi" w:cs="Arial"/>
          <w:szCs w:val="24"/>
        </w:rPr>
        <w:t>člen</w:t>
      </w:r>
    </w:p>
    <w:p w14:paraId="21DC6991" w14:textId="77777777" w:rsidR="00CF08F5" w:rsidRPr="00CF08F5" w:rsidRDefault="00CF08F5" w:rsidP="00CF08F5">
      <w:pPr>
        <w:spacing w:line="276" w:lineRule="auto"/>
        <w:jc w:val="both"/>
        <w:rPr>
          <w:rFonts w:asciiTheme="minorHAnsi" w:hAnsiTheme="minorHAnsi" w:cs="Arial"/>
          <w:szCs w:val="24"/>
        </w:rPr>
      </w:pPr>
    </w:p>
    <w:p w14:paraId="1FCA9BB2" w14:textId="7E3B5C6F" w:rsidR="00CF08F5" w:rsidRPr="00CF08F5" w:rsidRDefault="00972021" w:rsidP="00CF08F5">
      <w:pPr>
        <w:spacing w:line="276" w:lineRule="auto"/>
        <w:jc w:val="both"/>
        <w:rPr>
          <w:rFonts w:asciiTheme="minorHAnsi" w:hAnsiTheme="minorHAnsi"/>
        </w:rPr>
      </w:pPr>
      <w:r>
        <w:rPr>
          <w:rFonts w:asciiTheme="minorHAnsi" w:hAnsiTheme="minorHAnsi"/>
        </w:rPr>
        <w:t>Okvirni sporazum</w:t>
      </w:r>
      <w:r w:rsidR="00CF08F5" w:rsidRPr="00CF08F5">
        <w:rPr>
          <w:rFonts w:asciiTheme="minorHAnsi" w:hAnsiTheme="minorHAnsi"/>
        </w:rPr>
        <w:t xml:space="preserve"> je nič</w:t>
      </w:r>
      <w:r>
        <w:rPr>
          <w:rFonts w:asciiTheme="minorHAnsi" w:hAnsiTheme="minorHAnsi"/>
        </w:rPr>
        <w:t>en</w:t>
      </w:r>
      <w:r w:rsidR="00CF08F5" w:rsidRPr="00CF08F5">
        <w:rPr>
          <w:rFonts w:asciiTheme="minorHAnsi" w:hAnsiTheme="minorHAnsi"/>
        </w:rPr>
        <w:t>, če kdorkoli v imenu ali na račun druge stranke, predstavniku ali posredniku organa ali organizacije iz javnega sektorja obljubi, ponudi ali da kakršnokoli nedovoljeno korist za:</w:t>
      </w:r>
    </w:p>
    <w:p w14:paraId="3AC3C219" w14:textId="77777777" w:rsidR="00CF08F5" w:rsidRPr="00B452AD" w:rsidRDefault="00CF08F5" w:rsidP="00793FA3">
      <w:pPr>
        <w:pStyle w:val="ListParagraph"/>
        <w:numPr>
          <w:ilvl w:val="0"/>
          <w:numId w:val="33"/>
        </w:numPr>
        <w:spacing w:line="276" w:lineRule="auto"/>
        <w:jc w:val="both"/>
        <w:rPr>
          <w:rFonts w:asciiTheme="minorHAnsi" w:hAnsiTheme="minorHAnsi"/>
        </w:rPr>
      </w:pPr>
      <w:r w:rsidRPr="00B452AD">
        <w:rPr>
          <w:rFonts w:asciiTheme="minorHAnsi" w:hAnsiTheme="minorHAnsi"/>
        </w:rPr>
        <w:t>pridobitev posla ali</w:t>
      </w:r>
    </w:p>
    <w:p w14:paraId="02FA0909" w14:textId="77777777" w:rsidR="00CF08F5" w:rsidRPr="00B452AD" w:rsidRDefault="00CF08F5" w:rsidP="00793FA3">
      <w:pPr>
        <w:pStyle w:val="ListParagraph"/>
        <w:numPr>
          <w:ilvl w:val="0"/>
          <w:numId w:val="33"/>
        </w:numPr>
        <w:spacing w:line="276" w:lineRule="auto"/>
        <w:jc w:val="both"/>
        <w:rPr>
          <w:rFonts w:asciiTheme="minorHAnsi" w:hAnsiTheme="minorHAnsi"/>
        </w:rPr>
      </w:pPr>
      <w:r w:rsidRPr="00B452AD">
        <w:rPr>
          <w:rFonts w:asciiTheme="minorHAnsi" w:hAnsiTheme="minorHAnsi"/>
        </w:rPr>
        <w:t>za sklenitev posla pod ugodnejšimi pogoji ali</w:t>
      </w:r>
    </w:p>
    <w:p w14:paraId="4D394A7A" w14:textId="77777777" w:rsidR="00CF08F5" w:rsidRPr="00B452AD" w:rsidRDefault="00CF08F5" w:rsidP="00793FA3">
      <w:pPr>
        <w:pStyle w:val="ListParagraph"/>
        <w:numPr>
          <w:ilvl w:val="0"/>
          <w:numId w:val="33"/>
        </w:numPr>
        <w:spacing w:line="276" w:lineRule="auto"/>
        <w:jc w:val="both"/>
        <w:rPr>
          <w:rFonts w:asciiTheme="minorHAnsi" w:hAnsiTheme="minorHAnsi"/>
        </w:rPr>
      </w:pPr>
      <w:r w:rsidRPr="00B452AD">
        <w:rPr>
          <w:rFonts w:asciiTheme="minorHAnsi" w:hAnsiTheme="minorHAnsi"/>
        </w:rPr>
        <w:t>za opustitev dolžnega nadzora nad izvajanjem pogodbenih obveznosti ali</w:t>
      </w:r>
    </w:p>
    <w:p w14:paraId="29EB0A9B" w14:textId="77777777" w:rsidR="00CF08F5" w:rsidRPr="00B452AD" w:rsidRDefault="00CF08F5" w:rsidP="00793FA3">
      <w:pPr>
        <w:pStyle w:val="ListParagraph"/>
        <w:numPr>
          <w:ilvl w:val="0"/>
          <w:numId w:val="33"/>
        </w:numPr>
        <w:spacing w:line="276" w:lineRule="auto"/>
        <w:jc w:val="both"/>
        <w:rPr>
          <w:rFonts w:asciiTheme="minorHAnsi" w:hAnsiTheme="minorHAnsi"/>
        </w:rPr>
      </w:pPr>
      <w:r w:rsidRPr="00B452AD">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902B673" w14:textId="77777777" w:rsidR="00CF08F5" w:rsidRDefault="00CF08F5" w:rsidP="00CF08F5">
      <w:pPr>
        <w:spacing w:line="276" w:lineRule="auto"/>
        <w:jc w:val="both"/>
        <w:rPr>
          <w:rFonts w:asciiTheme="minorHAnsi" w:hAnsiTheme="minorHAnsi" w:cs="Arial"/>
          <w:szCs w:val="24"/>
        </w:rPr>
      </w:pPr>
    </w:p>
    <w:p w14:paraId="7D0B26A0" w14:textId="77777777" w:rsidR="000922CB" w:rsidRPr="00E050BE" w:rsidRDefault="000922CB" w:rsidP="000922CB">
      <w:pPr>
        <w:spacing w:line="276" w:lineRule="auto"/>
        <w:jc w:val="both"/>
        <w:rPr>
          <w:rFonts w:ascii="Cambria" w:hAnsi="Cambria"/>
        </w:rPr>
      </w:pPr>
      <w:r>
        <w:rPr>
          <w:rFonts w:ascii="Cambria" w:hAnsi="Cambria"/>
        </w:rPr>
        <w:t xml:space="preserve">Sporazum </w:t>
      </w:r>
      <w:r w:rsidRPr="00E050BE">
        <w:rPr>
          <w:rFonts w:ascii="Cambria" w:hAnsi="Cambria"/>
        </w:rPr>
        <w:t>preneha veljati, če je naročnik seznanjen, da je pristojni</w:t>
      </w:r>
      <w:r>
        <w:rPr>
          <w:rFonts w:ascii="Cambria" w:hAnsi="Cambria"/>
        </w:rPr>
        <w:t xml:space="preserve"> </w:t>
      </w:r>
      <w:r w:rsidRPr="00E050BE">
        <w:rPr>
          <w:rFonts w:ascii="Cambria" w:hAnsi="Cambria"/>
        </w:rPr>
        <w:t>državni organ ali sodišče s pravnomočno odločitvijo ugotovilo kršitev delovne, okoljske ali socialne zakonodaje s strani izvajalca ali njegovega podizvajalca.</w:t>
      </w:r>
    </w:p>
    <w:p w14:paraId="0A370D70" w14:textId="77777777" w:rsidR="000922CB" w:rsidRPr="00CF08F5" w:rsidRDefault="000922CB" w:rsidP="00CF08F5">
      <w:pPr>
        <w:spacing w:line="276" w:lineRule="auto"/>
        <w:jc w:val="both"/>
        <w:rPr>
          <w:rFonts w:asciiTheme="minorHAnsi" w:hAnsiTheme="minorHAnsi" w:cs="Arial"/>
          <w:szCs w:val="24"/>
        </w:rPr>
      </w:pPr>
    </w:p>
    <w:p w14:paraId="4726B293" w14:textId="7AE765E2" w:rsidR="00CF08F5" w:rsidRPr="000922CB" w:rsidRDefault="00CF08F5" w:rsidP="000922CB">
      <w:pPr>
        <w:spacing w:line="276" w:lineRule="auto"/>
        <w:rPr>
          <w:rFonts w:asciiTheme="minorHAnsi" w:hAnsiTheme="minorHAnsi" w:cs="Arial"/>
          <w:b/>
          <w:szCs w:val="24"/>
        </w:rPr>
      </w:pPr>
      <w:r w:rsidRPr="00CF08F5">
        <w:rPr>
          <w:rFonts w:asciiTheme="minorHAnsi" w:hAnsiTheme="minorHAnsi" w:cs="Arial"/>
          <w:b/>
          <w:szCs w:val="24"/>
        </w:rPr>
        <w:t>KONČNE DOLOČBE</w:t>
      </w:r>
    </w:p>
    <w:p w14:paraId="329D8C37" w14:textId="4612C82F" w:rsidR="00CF08F5" w:rsidRPr="00CF08F5" w:rsidRDefault="00B452AD" w:rsidP="00B452AD">
      <w:pPr>
        <w:spacing w:line="276" w:lineRule="auto"/>
        <w:jc w:val="center"/>
        <w:rPr>
          <w:rFonts w:asciiTheme="minorHAnsi" w:hAnsiTheme="minorHAnsi"/>
        </w:rPr>
      </w:pPr>
      <w:r>
        <w:rPr>
          <w:rFonts w:asciiTheme="minorHAnsi" w:hAnsiTheme="minorHAnsi"/>
        </w:rPr>
        <w:t xml:space="preserve">18. </w:t>
      </w:r>
      <w:r w:rsidR="00CF08F5" w:rsidRPr="00CF08F5">
        <w:rPr>
          <w:rFonts w:asciiTheme="minorHAnsi" w:hAnsiTheme="minorHAnsi"/>
        </w:rPr>
        <w:t>člen</w:t>
      </w:r>
    </w:p>
    <w:p w14:paraId="6118F983" w14:textId="77777777" w:rsidR="00CF08F5" w:rsidRPr="00CF08F5" w:rsidRDefault="00CF08F5" w:rsidP="00CF08F5">
      <w:pPr>
        <w:spacing w:line="276" w:lineRule="auto"/>
        <w:jc w:val="both"/>
        <w:rPr>
          <w:rFonts w:asciiTheme="minorHAnsi" w:hAnsiTheme="minorHAnsi"/>
        </w:rPr>
      </w:pPr>
    </w:p>
    <w:p w14:paraId="16290723" w14:textId="32B08481" w:rsidR="00CF08F5" w:rsidRPr="00CF08F5" w:rsidRDefault="00972021" w:rsidP="00CF08F5">
      <w:pPr>
        <w:spacing w:line="276" w:lineRule="auto"/>
        <w:jc w:val="both"/>
        <w:rPr>
          <w:rFonts w:asciiTheme="minorHAnsi" w:hAnsiTheme="minorHAnsi"/>
        </w:rPr>
      </w:pPr>
      <w:r>
        <w:rPr>
          <w:rFonts w:asciiTheme="minorHAnsi" w:hAnsiTheme="minorHAnsi"/>
        </w:rPr>
        <w:t>Stranke okvirnega sporazuma se dogovorijo</w:t>
      </w:r>
      <w:r w:rsidR="00CF08F5" w:rsidRPr="00CF08F5">
        <w:rPr>
          <w:rFonts w:asciiTheme="minorHAnsi" w:hAnsiTheme="minorHAnsi"/>
        </w:rPr>
        <w:t>, da bo</w:t>
      </w:r>
      <w:r>
        <w:rPr>
          <w:rFonts w:asciiTheme="minorHAnsi" w:hAnsiTheme="minorHAnsi"/>
        </w:rPr>
        <w:t>do</w:t>
      </w:r>
      <w:r w:rsidR="00CF08F5" w:rsidRPr="00CF08F5">
        <w:rPr>
          <w:rFonts w:asciiTheme="minorHAnsi" w:hAnsiTheme="minorHAnsi"/>
        </w:rPr>
        <w:t xml:space="preserve"> poskušal</w:t>
      </w:r>
      <w:r>
        <w:rPr>
          <w:rFonts w:asciiTheme="minorHAnsi" w:hAnsiTheme="minorHAnsi"/>
        </w:rPr>
        <w:t>e</w:t>
      </w:r>
      <w:r w:rsidR="00CF08F5" w:rsidRPr="00CF08F5">
        <w:rPr>
          <w:rFonts w:asciiTheme="minorHAnsi" w:hAnsiTheme="minorHAnsi"/>
        </w:rPr>
        <w:t xml:space="preserve"> vse spore iz te</w:t>
      </w:r>
      <w:r>
        <w:rPr>
          <w:rFonts w:asciiTheme="minorHAnsi" w:hAnsiTheme="minorHAnsi"/>
        </w:rPr>
        <w:t>ga sporazuma</w:t>
      </w:r>
      <w:r w:rsidR="00CF08F5" w:rsidRPr="00CF08F5">
        <w:rPr>
          <w:rFonts w:asciiTheme="minorHAnsi" w:hAnsiTheme="minorHAnsi"/>
        </w:rPr>
        <w:t xml:space="preserve"> rešiti sporazumno z neposrednimi pogovori med pooblaščenimi predstavniki </w:t>
      </w:r>
      <w:r>
        <w:rPr>
          <w:rFonts w:asciiTheme="minorHAnsi" w:hAnsiTheme="minorHAnsi"/>
        </w:rPr>
        <w:t>strank</w:t>
      </w:r>
      <w:r w:rsidR="00CF08F5" w:rsidRPr="00CF08F5">
        <w:rPr>
          <w:rFonts w:asciiTheme="minorHAnsi" w:hAnsiTheme="minorHAnsi"/>
        </w:rPr>
        <w:t>. Če sporazum ne bi bil mogoč, se dogovori</w:t>
      </w:r>
      <w:r>
        <w:rPr>
          <w:rFonts w:asciiTheme="minorHAnsi" w:hAnsiTheme="minorHAnsi"/>
        </w:rPr>
        <w:t>jo</w:t>
      </w:r>
      <w:r w:rsidR="00CF08F5" w:rsidRPr="00CF08F5">
        <w:rPr>
          <w:rFonts w:asciiTheme="minorHAnsi" w:hAnsiTheme="minorHAnsi"/>
        </w:rPr>
        <w:t xml:space="preserve">, da bo o sporih iz </w:t>
      </w:r>
      <w:r>
        <w:rPr>
          <w:rFonts w:asciiTheme="minorHAnsi" w:hAnsiTheme="minorHAnsi"/>
        </w:rPr>
        <w:t>okvirnega sporazuma</w:t>
      </w:r>
      <w:r w:rsidR="00CF08F5" w:rsidRPr="00CF08F5">
        <w:rPr>
          <w:rFonts w:asciiTheme="minorHAnsi" w:hAnsiTheme="minorHAnsi"/>
        </w:rPr>
        <w:t xml:space="preserve"> odločalo stvarno pristojno sodišče po sedežu naročnika, po slovenskem pravu.</w:t>
      </w:r>
    </w:p>
    <w:p w14:paraId="3F037673" w14:textId="77777777" w:rsidR="00CF08F5" w:rsidRPr="00CF08F5" w:rsidRDefault="00CF08F5" w:rsidP="00CF08F5">
      <w:pPr>
        <w:spacing w:line="276" w:lineRule="auto"/>
        <w:jc w:val="both"/>
        <w:rPr>
          <w:rFonts w:asciiTheme="minorHAnsi" w:hAnsiTheme="minorHAnsi"/>
        </w:rPr>
      </w:pPr>
    </w:p>
    <w:p w14:paraId="02E3DE1E" w14:textId="55607FF4" w:rsidR="00CF08F5" w:rsidRPr="00CF08F5" w:rsidRDefault="00B452AD" w:rsidP="00B452AD">
      <w:pPr>
        <w:spacing w:line="276" w:lineRule="auto"/>
        <w:jc w:val="center"/>
        <w:rPr>
          <w:rFonts w:asciiTheme="minorHAnsi" w:hAnsiTheme="minorHAnsi"/>
        </w:rPr>
      </w:pPr>
      <w:r>
        <w:rPr>
          <w:rFonts w:asciiTheme="minorHAnsi" w:hAnsiTheme="minorHAnsi"/>
        </w:rPr>
        <w:t xml:space="preserve">19. </w:t>
      </w:r>
      <w:r w:rsidR="00CF08F5" w:rsidRPr="00CF08F5">
        <w:rPr>
          <w:rFonts w:asciiTheme="minorHAnsi" w:hAnsiTheme="minorHAnsi"/>
        </w:rPr>
        <w:t>člen</w:t>
      </w:r>
    </w:p>
    <w:p w14:paraId="7ACCCB2F" w14:textId="77777777" w:rsidR="00CF08F5" w:rsidRPr="00CF08F5" w:rsidRDefault="00CF08F5" w:rsidP="00CF08F5">
      <w:pPr>
        <w:spacing w:line="276" w:lineRule="auto"/>
        <w:jc w:val="both"/>
        <w:rPr>
          <w:rFonts w:asciiTheme="minorHAnsi" w:hAnsiTheme="minorHAnsi"/>
        </w:rPr>
      </w:pPr>
    </w:p>
    <w:p w14:paraId="0E358D65" w14:textId="77777777" w:rsidR="0021544D" w:rsidRDefault="00972021" w:rsidP="00CF08F5">
      <w:pPr>
        <w:spacing w:line="276" w:lineRule="auto"/>
        <w:jc w:val="both"/>
        <w:rPr>
          <w:rFonts w:asciiTheme="minorHAnsi" w:hAnsiTheme="minorHAnsi"/>
        </w:rPr>
      </w:pPr>
      <w:r>
        <w:rPr>
          <w:rFonts w:asciiTheme="minorHAnsi" w:hAnsiTheme="minorHAnsi"/>
        </w:rPr>
        <w:t>Okvirni sporazuma je sestavljen</w:t>
      </w:r>
      <w:r w:rsidR="00CF08F5" w:rsidRPr="00CF08F5">
        <w:rPr>
          <w:rFonts w:asciiTheme="minorHAnsi" w:hAnsiTheme="minorHAnsi"/>
        </w:rPr>
        <w:t xml:space="preserve"> v </w:t>
      </w:r>
      <w:r>
        <w:rPr>
          <w:rFonts w:asciiTheme="minorHAnsi" w:hAnsiTheme="minorHAnsi"/>
        </w:rPr>
        <w:t>_________</w:t>
      </w:r>
      <w:r w:rsidR="00CF08F5" w:rsidRPr="00CF08F5">
        <w:rPr>
          <w:rFonts w:asciiTheme="minorHAnsi" w:hAnsiTheme="minorHAnsi"/>
        </w:rPr>
        <w:t xml:space="preserve"> enakih izvodih, od katerih vsaka pogodbena stranka prejme po dva (2) izvoda in začne veljati</w:t>
      </w:r>
      <w:r w:rsidR="0021544D">
        <w:rPr>
          <w:rFonts w:asciiTheme="minorHAnsi" w:hAnsiTheme="minorHAnsi"/>
        </w:rPr>
        <w:t xml:space="preserve"> z dnem podpisa strank. </w:t>
      </w:r>
    </w:p>
    <w:p w14:paraId="7BA09A91" w14:textId="77777777" w:rsidR="00CF08F5" w:rsidRPr="00CF08F5" w:rsidRDefault="00CF08F5" w:rsidP="00CF08F5">
      <w:pPr>
        <w:spacing w:line="276" w:lineRule="auto"/>
        <w:jc w:val="both"/>
        <w:rPr>
          <w:rFonts w:asciiTheme="minorHAnsi" w:hAnsiTheme="minorHAnsi" w:cs="Arial"/>
        </w:rPr>
      </w:pPr>
    </w:p>
    <w:p w14:paraId="5B56A9F4" w14:textId="77777777" w:rsidR="00CF08F5" w:rsidRPr="00CF08F5" w:rsidRDefault="00CF08F5" w:rsidP="00CF08F5">
      <w:pPr>
        <w:spacing w:line="276" w:lineRule="auto"/>
        <w:jc w:val="both"/>
        <w:rPr>
          <w:rFonts w:asciiTheme="minorHAnsi" w:hAnsiTheme="minorHAnsi" w:cs="Arial"/>
        </w:rPr>
      </w:pPr>
      <w:r w:rsidRPr="00CF08F5">
        <w:rPr>
          <w:rFonts w:asciiTheme="minorHAnsi" w:hAnsiTheme="minorHAnsi" w:cs="Arial"/>
        </w:rPr>
        <w:t xml:space="preserve">Kraj in datum: </w:t>
      </w:r>
      <w:r w:rsidRPr="00CF08F5">
        <w:rPr>
          <w:rFonts w:asciiTheme="minorHAnsi" w:hAnsiTheme="minorHAnsi"/>
        </w:rPr>
        <w:t>______________________</w:t>
      </w:r>
    </w:p>
    <w:p w14:paraId="26C2EA75" w14:textId="77777777" w:rsidR="00CF08F5" w:rsidRPr="00CF08F5" w:rsidRDefault="00CF08F5" w:rsidP="00CF08F5">
      <w:pPr>
        <w:spacing w:line="276" w:lineRule="auto"/>
        <w:jc w:val="both"/>
        <w:rPr>
          <w:rFonts w:asciiTheme="minorHAnsi" w:hAnsiTheme="minorHAnsi" w:cs="Arial"/>
        </w:rPr>
      </w:pPr>
    </w:p>
    <w:p w14:paraId="5EC12C16" w14:textId="7492A061" w:rsidR="00CF08F5" w:rsidRPr="00CF08F5" w:rsidRDefault="00CF08F5" w:rsidP="00CF08F5">
      <w:pPr>
        <w:spacing w:line="276" w:lineRule="auto"/>
        <w:jc w:val="both"/>
        <w:rPr>
          <w:rFonts w:asciiTheme="minorHAnsi" w:hAnsiTheme="minorHAnsi"/>
        </w:rPr>
      </w:pPr>
      <w:r w:rsidRPr="00CF08F5">
        <w:rPr>
          <w:rFonts w:asciiTheme="minorHAnsi" w:hAnsiTheme="minorHAnsi"/>
        </w:rPr>
        <w:t>Naročnik:</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00C63CDE">
        <w:rPr>
          <w:rFonts w:asciiTheme="minorHAnsi" w:hAnsiTheme="minorHAnsi"/>
        </w:rPr>
        <w:t>Stranke okvirnega sporazuma</w:t>
      </w:r>
      <w:r w:rsidRPr="00CF08F5">
        <w:rPr>
          <w:rFonts w:asciiTheme="minorHAnsi" w:hAnsiTheme="minorHAnsi"/>
        </w:rPr>
        <w:t>:</w:t>
      </w:r>
    </w:p>
    <w:p w14:paraId="312620AC" w14:textId="77777777" w:rsidR="0021544D" w:rsidRDefault="0021544D" w:rsidP="00CF08F5">
      <w:pPr>
        <w:spacing w:line="276" w:lineRule="auto"/>
        <w:jc w:val="both"/>
        <w:rPr>
          <w:rFonts w:asciiTheme="minorHAnsi" w:hAnsiTheme="minorHAnsi"/>
        </w:rPr>
      </w:pPr>
    </w:p>
    <w:p w14:paraId="33C52A00" w14:textId="77777777" w:rsidR="00CF08F5" w:rsidRPr="00CF08F5" w:rsidRDefault="00CF08F5" w:rsidP="00CF08F5">
      <w:pPr>
        <w:spacing w:line="276" w:lineRule="auto"/>
        <w:jc w:val="both"/>
        <w:rPr>
          <w:rFonts w:asciiTheme="minorHAnsi" w:hAnsiTheme="minorHAnsi"/>
        </w:rPr>
      </w:pPr>
      <w:r w:rsidRPr="00CF08F5">
        <w:rPr>
          <w:rFonts w:asciiTheme="minorHAnsi" w:hAnsiTheme="minorHAnsi"/>
        </w:rPr>
        <w:t>______________________</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t>______________________</w:t>
      </w:r>
    </w:p>
    <w:p w14:paraId="1EC03EAD" w14:textId="77777777" w:rsidR="0021544D" w:rsidRDefault="0021544D" w:rsidP="00CF08F5">
      <w:pPr>
        <w:spacing w:line="276" w:lineRule="auto"/>
        <w:jc w:val="both"/>
        <w:rPr>
          <w:rFonts w:asciiTheme="minorHAnsi" w:hAnsiTheme="minorHAnsi"/>
        </w:rPr>
      </w:pPr>
    </w:p>
    <w:p w14:paraId="77052FFF" w14:textId="77777777" w:rsidR="00CF08F5" w:rsidRPr="00CF08F5" w:rsidRDefault="00CF08F5" w:rsidP="00CF08F5">
      <w:pPr>
        <w:spacing w:line="276" w:lineRule="auto"/>
        <w:jc w:val="both"/>
        <w:rPr>
          <w:rFonts w:asciiTheme="minorHAnsi" w:hAnsiTheme="minorHAnsi"/>
          <w:b/>
        </w:rPr>
      </w:pPr>
      <w:r w:rsidRPr="00CF08F5">
        <w:rPr>
          <w:rFonts w:asciiTheme="minorHAnsi" w:hAnsiTheme="minorHAnsi"/>
          <w:b/>
        </w:rPr>
        <w:t>Priloge:</w:t>
      </w:r>
    </w:p>
    <w:p w14:paraId="1D0F36E2" w14:textId="77777777" w:rsidR="00CF08F5" w:rsidRPr="00B452AD" w:rsidRDefault="00CF08F5" w:rsidP="00B452AD">
      <w:pPr>
        <w:spacing w:line="276" w:lineRule="auto"/>
        <w:jc w:val="both"/>
        <w:rPr>
          <w:rFonts w:asciiTheme="minorHAnsi" w:hAnsiTheme="minorHAnsi"/>
        </w:rPr>
      </w:pPr>
      <w:r w:rsidRPr="00B452AD">
        <w:rPr>
          <w:rFonts w:asciiTheme="minorHAnsi" w:hAnsiTheme="minorHAnsi"/>
        </w:rPr>
        <w:t>Razpisna dokumentacija</w:t>
      </w:r>
    </w:p>
    <w:p w14:paraId="6BB94FA5" w14:textId="372A6E3F" w:rsidR="00CF08F5" w:rsidRPr="00B452AD" w:rsidRDefault="00CF08F5" w:rsidP="00B452AD">
      <w:pPr>
        <w:spacing w:line="276" w:lineRule="auto"/>
        <w:jc w:val="both"/>
        <w:rPr>
          <w:rFonts w:asciiTheme="minorHAnsi" w:hAnsiTheme="minorHAnsi"/>
        </w:rPr>
      </w:pPr>
      <w:r w:rsidRPr="00B452AD">
        <w:rPr>
          <w:rFonts w:asciiTheme="minorHAnsi" w:hAnsiTheme="minorHAnsi"/>
        </w:rPr>
        <w:t xml:space="preserve">Ponudbena dokumentacija </w:t>
      </w:r>
      <w:r w:rsidR="00C63CDE" w:rsidRPr="00B452AD">
        <w:rPr>
          <w:rFonts w:asciiTheme="minorHAnsi" w:hAnsiTheme="minorHAnsi"/>
        </w:rPr>
        <w:t>strank okvirnega sporazuma</w:t>
      </w:r>
    </w:p>
    <w:p w14:paraId="488EA004" w14:textId="7B453259" w:rsidR="00CF08F5" w:rsidRPr="00B452AD" w:rsidRDefault="00C63CDE" w:rsidP="00B452AD">
      <w:pPr>
        <w:spacing w:line="276" w:lineRule="auto"/>
        <w:jc w:val="both"/>
        <w:rPr>
          <w:rFonts w:asciiTheme="minorHAnsi" w:hAnsiTheme="minorHAnsi"/>
        </w:rPr>
      </w:pPr>
      <w:r w:rsidRPr="00B452AD">
        <w:rPr>
          <w:rFonts w:asciiTheme="minorHAnsi" w:hAnsiTheme="minorHAnsi"/>
        </w:rPr>
        <w:t>Ceniki ostalega blaga strank okvirnega sporazuma</w:t>
      </w:r>
    </w:p>
    <w:p w14:paraId="2367DE8C" w14:textId="099AFAC2" w:rsidR="00CF08F5" w:rsidRPr="00B452AD" w:rsidRDefault="00CF08F5" w:rsidP="00B452AD">
      <w:pPr>
        <w:spacing w:line="276" w:lineRule="auto"/>
        <w:jc w:val="both"/>
        <w:rPr>
          <w:rFonts w:asciiTheme="minorHAnsi" w:hAnsiTheme="minorHAnsi"/>
        </w:rPr>
      </w:pPr>
      <w:r w:rsidRPr="00B452AD">
        <w:rPr>
          <w:rFonts w:asciiTheme="minorHAnsi" w:hAnsiTheme="minorHAnsi"/>
        </w:rPr>
        <w:t xml:space="preserve">Lastna izjava </w:t>
      </w:r>
      <w:r w:rsidR="00C63CDE" w:rsidRPr="00B452AD">
        <w:rPr>
          <w:rFonts w:asciiTheme="minorHAnsi" w:hAnsiTheme="minorHAnsi"/>
        </w:rPr>
        <w:t>strank okvirnega sporazuma</w:t>
      </w:r>
      <w:r w:rsidRPr="00B452AD">
        <w:rPr>
          <w:rFonts w:asciiTheme="minorHAnsi" w:hAnsiTheme="minorHAnsi"/>
        </w:rPr>
        <w:t xml:space="preserve"> o</w:t>
      </w:r>
    </w:p>
    <w:p w14:paraId="62D16172" w14:textId="2DE5E6DC" w:rsidR="00CF08F5" w:rsidRPr="00793FA3" w:rsidRDefault="00CF08F5" w:rsidP="00793FA3">
      <w:pPr>
        <w:pStyle w:val="ListParagraph"/>
        <w:numPr>
          <w:ilvl w:val="0"/>
          <w:numId w:val="37"/>
        </w:numPr>
        <w:spacing w:line="276" w:lineRule="auto"/>
        <w:jc w:val="both"/>
        <w:rPr>
          <w:rFonts w:asciiTheme="minorHAnsi" w:hAnsiTheme="minorHAnsi"/>
        </w:rPr>
      </w:pPr>
      <w:r w:rsidRPr="00793FA3">
        <w:rPr>
          <w:rFonts w:asciiTheme="minorHAnsi" w:hAnsiTheme="minorHAnsi"/>
        </w:rPr>
        <w:t>njegovih ustanoviteljih, družbenikih, vključno s tihimi družbeniki, delničarjih, komanditistih ali drugih lastnikih in podatkih o lastniških deležih navedenih oseb;</w:t>
      </w:r>
    </w:p>
    <w:p w14:paraId="15944249" w14:textId="67D6489B" w:rsidR="00CF08F5" w:rsidRPr="00793FA3" w:rsidRDefault="00CF08F5" w:rsidP="00793FA3">
      <w:pPr>
        <w:pStyle w:val="ListParagraph"/>
        <w:numPr>
          <w:ilvl w:val="0"/>
          <w:numId w:val="37"/>
        </w:numPr>
        <w:spacing w:line="276" w:lineRule="auto"/>
        <w:jc w:val="both"/>
        <w:rPr>
          <w:rFonts w:asciiTheme="minorHAnsi" w:hAnsiTheme="minorHAnsi"/>
        </w:rPr>
      </w:pPr>
      <w:r w:rsidRPr="00793FA3">
        <w:rPr>
          <w:rFonts w:asciiTheme="minorHAnsi" w:hAnsiTheme="minorHAnsi"/>
        </w:rPr>
        <w:t>gospodarskih subjektih, za katere se glede na določbe zakona, ki ureja gospodarske družbe, šteje, da so z njim povezane družbe.</w:t>
      </w:r>
    </w:p>
    <w:p w14:paraId="49468129" w14:textId="42D296C5" w:rsidR="0021544D" w:rsidRPr="00F76019" w:rsidRDefault="0021544D" w:rsidP="0021544D">
      <w:pPr>
        <w:spacing w:line="276" w:lineRule="auto"/>
        <w:jc w:val="right"/>
        <w:rPr>
          <w:rFonts w:asciiTheme="minorHAnsi" w:hAnsiTheme="minorHAnsi" w:cs="Tahoma"/>
          <w:sz w:val="18"/>
          <w:szCs w:val="18"/>
        </w:rPr>
      </w:pPr>
      <w:r w:rsidRPr="00F76019">
        <w:rPr>
          <w:rFonts w:asciiTheme="minorHAnsi" w:hAnsiTheme="minorHAnsi" w:cs="Tahoma"/>
          <w:sz w:val="18"/>
          <w:szCs w:val="18"/>
        </w:rPr>
        <w:t>OBRAZEC-1</w:t>
      </w:r>
      <w:r w:rsidR="000922CB">
        <w:rPr>
          <w:rFonts w:asciiTheme="minorHAnsi" w:hAnsiTheme="minorHAnsi" w:cs="Tahoma"/>
          <w:sz w:val="18"/>
          <w:szCs w:val="18"/>
        </w:rPr>
        <w:t>0</w:t>
      </w:r>
      <w:r w:rsidR="00DA633D">
        <w:rPr>
          <w:rFonts w:asciiTheme="minorHAnsi" w:hAnsiTheme="minorHAnsi" w:cs="Tahoma"/>
          <w:sz w:val="18"/>
          <w:szCs w:val="18"/>
        </w:rPr>
        <w:t>/</w:t>
      </w:r>
      <w:r w:rsidR="00121B31">
        <w:rPr>
          <w:rFonts w:asciiTheme="minorHAnsi" w:hAnsiTheme="minorHAnsi" w:cs="Tahoma"/>
          <w:sz w:val="18"/>
          <w:szCs w:val="18"/>
        </w:rPr>
        <w:t>2</w:t>
      </w:r>
    </w:p>
    <w:tbl>
      <w:tblPr>
        <w:tblStyle w:val="TableGrid"/>
        <w:tblW w:w="0" w:type="auto"/>
        <w:tblLook w:val="04A0" w:firstRow="1" w:lastRow="0" w:firstColumn="1" w:lastColumn="0" w:noHBand="0" w:noVBand="1"/>
      </w:tblPr>
      <w:tblGrid>
        <w:gridCol w:w="2745"/>
        <w:gridCol w:w="6535"/>
      </w:tblGrid>
      <w:tr w:rsidR="0021544D" w:rsidRPr="00E81C44" w14:paraId="1672C5D5" w14:textId="77777777" w:rsidTr="0021544D">
        <w:tc>
          <w:tcPr>
            <w:tcW w:w="9571" w:type="dxa"/>
            <w:gridSpan w:val="2"/>
            <w:vAlign w:val="center"/>
          </w:tcPr>
          <w:p w14:paraId="30D5D5AB" w14:textId="77777777" w:rsidR="0021544D" w:rsidRPr="00E81C44" w:rsidRDefault="0021544D" w:rsidP="0021544D">
            <w:pPr>
              <w:tabs>
                <w:tab w:val="left" w:pos="1560"/>
              </w:tabs>
              <w:spacing w:line="276" w:lineRule="auto"/>
              <w:jc w:val="center"/>
              <w:rPr>
                <w:rFonts w:ascii="Cambria" w:hAnsi="Cambria" w:cs="Arial"/>
                <w:b/>
                <w:szCs w:val="24"/>
              </w:rPr>
            </w:pPr>
            <w:r w:rsidRPr="00E81C44">
              <w:rPr>
                <w:rFonts w:ascii="Cambria" w:hAnsi="Cambria" w:cs="Arial"/>
                <w:b/>
                <w:szCs w:val="24"/>
              </w:rPr>
              <w:t>NAROČNIK</w:t>
            </w:r>
          </w:p>
        </w:tc>
      </w:tr>
      <w:tr w:rsidR="0021544D" w:rsidRPr="00E81C44" w14:paraId="602D5939" w14:textId="77777777" w:rsidTr="0021544D">
        <w:trPr>
          <w:trHeight w:val="936"/>
        </w:trPr>
        <w:tc>
          <w:tcPr>
            <w:tcW w:w="2802" w:type="dxa"/>
          </w:tcPr>
          <w:p w14:paraId="4C1C4582"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6769" w:type="dxa"/>
          </w:tcPr>
          <w:p w14:paraId="73A370DA"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071727E" w14:textId="77777777" w:rsidTr="0021544D">
        <w:tc>
          <w:tcPr>
            <w:tcW w:w="2802" w:type="dxa"/>
          </w:tcPr>
          <w:p w14:paraId="46C4CDA0"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6769" w:type="dxa"/>
          </w:tcPr>
          <w:p w14:paraId="07115EE0"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DF4968A" w14:textId="77777777" w:rsidTr="0021544D">
        <w:tc>
          <w:tcPr>
            <w:tcW w:w="2802" w:type="dxa"/>
          </w:tcPr>
          <w:p w14:paraId="5B4231AD"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6769" w:type="dxa"/>
          </w:tcPr>
          <w:p w14:paraId="157894E3"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633E274A" w14:textId="77777777" w:rsidTr="0021544D">
        <w:tc>
          <w:tcPr>
            <w:tcW w:w="2802" w:type="dxa"/>
          </w:tcPr>
          <w:p w14:paraId="3B401050"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6769" w:type="dxa"/>
          </w:tcPr>
          <w:p w14:paraId="23BEA149"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0B62699E" w14:textId="77777777" w:rsidTr="0021544D">
        <w:tc>
          <w:tcPr>
            <w:tcW w:w="2802" w:type="dxa"/>
          </w:tcPr>
          <w:p w14:paraId="62761D72"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6769" w:type="dxa"/>
          </w:tcPr>
          <w:p w14:paraId="685476E7"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BFBB938" w14:textId="77777777" w:rsidTr="0021544D">
        <w:tc>
          <w:tcPr>
            <w:tcW w:w="9571" w:type="dxa"/>
            <w:gridSpan w:val="2"/>
          </w:tcPr>
          <w:p w14:paraId="597A82E0"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V nadaljevanju: Naročnik</w:t>
            </w:r>
          </w:p>
        </w:tc>
      </w:tr>
    </w:tbl>
    <w:p w14:paraId="12FD7E20" w14:textId="77777777" w:rsidR="0021544D" w:rsidRPr="00E81C44" w:rsidRDefault="0021544D" w:rsidP="0021544D">
      <w:pPr>
        <w:tabs>
          <w:tab w:val="left" w:pos="1560"/>
        </w:tabs>
        <w:spacing w:line="276" w:lineRule="auto"/>
        <w:jc w:val="both"/>
        <w:rPr>
          <w:rFonts w:ascii="Cambria" w:hAnsi="Cambria" w:cs="Arial"/>
          <w:szCs w:val="24"/>
        </w:rPr>
      </w:pPr>
    </w:p>
    <w:p w14:paraId="21DC50DE"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in</w:t>
      </w:r>
    </w:p>
    <w:p w14:paraId="1C1713D1" w14:textId="77777777" w:rsidR="0021544D" w:rsidRPr="00E81C44" w:rsidRDefault="0021544D" w:rsidP="0021544D">
      <w:pPr>
        <w:tabs>
          <w:tab w:val="left" w:pos="1560"/>
        </w:tabs>
        <w:spacing w:line="276" w:lineRule="auto"/>
        <w:jc w:val="both"/>
        <w:rPr>
          <w:rFonts w:ascii="Cambria" w:hAnsi="Cambria" w:cs="Arial"/>
          <w:szCs w:val="24"/>
        </w:rPr>
      </w:pPr>
    </w:p>
    <w:tbl>
      <w:tblPr>
        <w:tblStyle w:val="TableGrid"/>
        <w:tblW w:w="0" w:type="auto"/>
        <w:tblLook w:val="04A0" w:firstRow="1" w:lastRow="0" w:firstColumn="1" w:lastColumn="0" w:noHBand="0" w:noVBand="1"/>
      </w:tblPr>
      <w:tblGrid>
        <w:gridCol w:w="392"/>
        <w:gridCol w:w="5806"/>
        <w:gridCol w:w="3082"/>
      </w:tblGrid>
      <w:tr w:rsidR="0021544D" w:rsidRPr="00E81C44" w14:paraId="15DA43DC" w14:textId="77777777" w:rsidTr="0021544D">
        <w:tc>
          <w:tcPr>
            <w:tcW w:w="392" w:type="dxa"/>
          </w:tcPr>
          <w:p w14:paraId="3C5FF11F" w14:textId="77777777" w:rsidR="0021544D" w:rsidRDefault="0021544D" w:rsidP="0021544D">
            <w:pPr>
              <w:tabs>
                <w:tab w:val="left" w:pos="1560"/>
              </w:tabs>
              <w:spacing w:line="276" w:lineRule="auto"/>
              <w:jc w:val="center"/>
              <w:rPr>
                <w:rFonts w:ascii="Cambria" w:hAnsi="Cambria" w:cs="Arial"/>
                <w:b/>
                <w:szCs w:val="24"/>
              </w:rPr>
            </w:pPr>
          </w:p>
        </w:tc>
        <w:tc>
          <w:tcPr>
            <w:tcW w:w="8888" w:type="dxa"/>
            <w:gridSpan w:val="2"/>
            <w:vAlign w:val="center"/>
          </w:tcPr>
          <w:p w14:paraId="47B214F1" w14:textId="77777777" w:rsidR="0021544D" w:rsidRPr="00E81C44" w:rsidRDefault="0021544D" w:rsidP="0021544D">
            <w:pPr>
              <w:tabs>
                <w:tab w:val="left" w:pos="1560"/>
              </w:tabs>
              <w:spacing w:line="276" w:lineRule="auto"/>
              <w:jc w:val="center"/>
              <w:rPr>
                <w:rFonts w:ascii="Cambria" w:hAnsi="Cambria" w:cs="Arial"/>
                <w:b/>
                <w:szCs w:val="24"/>
              </w:rPr>
            </w:pPr>
            <w:r>
              <w:rPr>
                <w:rFonts w:ascii="Cambria" w:hAnsi="Cambria" w:cs="Arial"/>
                <w:b/>
                <w:szCs w:val="24"/>
              </w:rPr>
              <w:t>STRANKE OKVIRNEGA SPORAZUMA</w:t>
            </w:r>
          </w:p>
        </w:tc>
      </w:tr>
      <w:tr w:rsidR="0021544D" w:rsidRPr="00E81C44" w14:paraId="30E8D7C7" w14:textId="77777777" w:rsidTr="0021544D">
        <w:trPr>
          <w:trHeight w:val="936"/>
        </w:trPr>
        <w:tc>
          <w:tcPr>
            <w:tcW w:w="392" w:type="dxa"/>
            <w:vMerge w:val="restart"/>
          </w:tcPr>
          <w:p w14:paraId="716A0E62" w14:textId="77777777" w:rsidR="0021544D" w:rsidRPr="00E81C44" w:rsidRDefault="0021544D" w:rsidP="0021544D">
            <w:pPr>
              <w:tabs>
                <w:tab w:val="left" w:pos="1560"/>
              </w:tabs>
              <w:spacing w:line="276" w:lineRule="auto"/>
              <w:jc w:val="both"/>
              <w:rPr>
                <w:rFonts w:ascii="Cambria" w:hAnsi="Cambria" w:cs="Arial"/>
                <w:szCs w:val="24"/>
              </w:rPr>
            </w:pPr>
            <w:r>
              <w:rPr>
                <w:rFonts w:ascii="Cambria" w:hAnsi="Cambria" w:cs="Arial"/>
                <w:szCs w:val="24"/>
              </w:rPr>
              <w:t>1.</w:t>
            </w:r>
          </w:p>
        </w:tc>
        <w:tc>
          <w:tcPr>
            <w:tcW w:w="5806" w:type="dxa"/>
          </w:tcPr>
          <w:p w14:paraId="0CB6C00A"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3082" w:type="dxa"/>
          </w:tcPr>
          <w:p w14:paraId="59F1EB9D"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61F87348" w14:textId="77777777" w:rsidTr="0021544D">
        <w:tc>
          <w:tcPr>
            <w:tcW w:w="392" w:type="dxa"/>
            <w:vMerge/>
          </w:tcPr>
          <w:p w14:paraId="6FAABCCA"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041986E0"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3082" w:type="dxa"/>
          </w:tcPr>
          <w:p w14:paraId="6257EBA8"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2F2C9CF" w14:textId="77777777" w:rsidTr="0021544D">
        <w:tc>
          <w:tcPr>
            <w:tcW w:w="392" w:type="dxa"/>
            <w:vMerge/>
          </w:tcPr>
          <w:p w14:paraId="136B768A"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1CAF3665"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3082" w:type="dxa"/>
          </w:tcPr>
          <w:p w14:paraId="08C68541"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15B2AB7C" w14:textId="77777777" w:rsidTr="0021544D">
        <w:tc>
          <w:tcPr>
            <w:tcW w:w="392" w:type="dxa"/>
            <w:vMerge/>
          </w:tcPr>
          <w:p w14:paraId="7734D0B4"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403786AC"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3082" w:type="dxa"/>
          </w:tcPr>
          <w:p w14:paraId="2D3642F0"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6CD9C911" w14:textId="77777777" w:rsidTr="0021544D">
        <w:tc>
          <w:tcPr>
            <w:tcW w:w="392" w:type="dxa"/>
            <w:vMerge/>
            <w:tcBorders>
              <w:bottom w:val="double" w:sz="4" w:space="0" w:color="auto"/>
            </w:tcBorders>
          </w:tcPr>
          <w:p w14:paraId="026973AA"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Borders>
              <w:bottom w:val="double" w:sz="4" w:space="0" w:color="auto"/>
            </w:tcBorders>
          </w:tcPr>
          <w:p w14:paraId="2286FC67"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3082" w:type="dxa"/>
            <w:tcBorders>
              <w:bottom w:val="double" w:sz="4" w:space="0" w:color="auto"/>
            </w:tcBorders>
          </w:tcPr>
          <w:p w14:paraId="2F8DC560"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3F58992B" w14:textId="77777777" w:rsidTr="0021544D">
        <w:trPr>
          <w:trHeight w:val="936"/>
        </w:trPr>
        <w:tc>
          <w:tcPr>
            <w:tcW w:w="392" w:type="dxa"/>
            <w:vMerge w:val="restart"/>
            <w:tcBorders>
              <w:top w:val="double" w:sz="4" w:space="0" w:color="auto"/>
            </w:tcBorders>
          </w:tcPr>
          <w:p w14:paraId="7A037F2B" w14:textId="77777777" w:rsidR="0021544D" w:rsidRPr="00E81C44" w:rsidRDefault="0021544D" w:rsidP="0021544D">
            <w:pPr>
              <w:tabs>
                <w:tab w:val="left" w:pos="1560"/>
              </w:tabs>
              <w:spacing w:line="276" w:lineRule="auto"/>
              <w:jc w:val="both"/>
              <w:rPr>
                <w:rFonts w:ascii="Cambria" w:hAnsi="Cambria" w:cs="Arial"/>
                <w:szCs w:val="24"/>
              </w:rPr>
            </w:pPr>
            <w:r>
              <w:rPr>
                <w:rFonts w:ascii="Cambria" w:hAnsi="Cambria" w:cs="Arial"/>
                <w:szCs w:val="24"/>
              </w:rPr>
              <w:t>2.</w:t>
            </w:r>
          </w:p>
        </w:tc>
        <w:tc>
          <w:tcPr>
            <w:tcW w:w="5806" w:type="dxa"/>
            <w:tcBorders>
              <w:top w:val="double" w:sz="4" w:space="0" w:color="auto"/>
            </w:tcBorders>
          </w:tcPr>
          <w:p w14:paraId="73328755"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3082" w:type="dxa"/>
            <w:tcBorders>
              <w:top w:val="double" w:sz="4" w:space="0" w:color="auto"/>
            </w:tcBorders>
          </w:tcPr>
          <w:p w14:paraId="747ECBAD"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20A4F87" w14:textId="77777777" w:rsidTr="0021544D">
        <w:tc>
          <w:tcPr>
            <w:tcW w:w="392" w:type="dxa"/>
            <w:vMerge/>
          </w:tcPr>
          <w:p w14:paraId="44F8E10F"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1ADEDF82"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3082" w:type="dxa"/>
          </w:tcPr>
          <w:p w14:paraId="733136A5"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91C6878" w14:textId="77777777" w:rsidTr="0021544D">
        <w:tc>
          <w:tcPr>
            <w:tcW w:w="392" w:type="dxa"/>
            <w:vMerge/>
          </w:tcPr>
          <w:p w14:paraId="2099C3FD"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46008180"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3082" w:type="dxa"/>
          </w:tcPr>
          <w:p w14:paraId="1C74D502"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5F0D30F1" w14:textId="77777777" w:rsidTr="0021544D">
        <w:tc>
          <w:tcPr>
            <w:tcW w:w="392" w:type="dxa"/>
            <w:vMerge/>
          </w:tcPr>
          <w:p w14:paraId="61E0AD04"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035A621A"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3082" w:type="dxa"/>
          </w:tcPr>
          <w:p w14:paraId="3D722549"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2D2ED898" w14:textId="77777777" w:rsidTr="0021544D">
        <w:tc>
          <w:tcPr>
            <w:tcW w:w="392" w:type="dxa"/>
            <w:vMerge/>
            <w:tcBorders>
              <w:bottom w:val="double" w:sz="4" w:space="0" w:color="auto"/>
            </w:tcBorders>
          </w:tcPr>
          <w:p w14:paraId="181B7C13"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Borders>
              <w:bottom w:val="double" w:sz="4" w:space="0" w:color="auto"/>
            </w:tcBorders>
          </w:tcPr>
          <w:p w14:paraId="7173954E"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3082" w:type="dxa"/>
            <w:tcBorders>
              <w:bottom w:val="double" w:sz="4" w:space="0" w:color="auto"/>
            </w:tcBorders>
          </w:tcPr>
          <w:p w14:paraId="7A33B836"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75EB1B07" w14:textId="77777777" w:rsidTr="0021544D">
        <w:trPr>
          <w:trHeight w:val="936"/>
        </w:trPr>
        <w:tc>
          <w:tcPr>
            <w:tcW w:w="392" w:type="dxa"/>
            <w:vMerge w:val="restart"/>
            <w:tcBorders>
              <w:top w:val="double" w:sz="4" w:space="0" w:color="auto"/>
            </w:tcBorders>
          </w:tcPr>
          <w:p w14:paraId="79380520" w14:textId="77777777" w:rsidR="0021544D" w:rsidRPr="00E81C44" w:rsidRDefault="0021544D" w:rsidP="0021544D">
            <w:pPr>
              <w:tabs>
                <w:tab w:val="left" w:pos="1560"/>
              </w:tabs>
              <w:spacing w:line="276" w:lineRule="auto"/>
              <w:jc w:val="both"/>
              <w:rPr>
                <w:rFonts w:ascii="Cambria" w:hAnsi="Cambria" w:cs="Arial"/>
                <w:szCs w:val="24"/>
              </w:rPr>
            </w:pPr>
            <w:r>
              <w:rPr>
                <w:rFonts w:ascii="Cambria" w:hAnsi="Cambria" w:cs="Arial"/>
                <w:szCs w:val="24"/>
              </w:rPr>
              <w:t>3.</w:t>
            </w:r>
          </w:p>
        </w:tc>
        <w:tc>
          <w:tcPr>
            <w:tcW w:w="5806" w:type="dxa"/>
            <w:tcBorders>
              <w:top w:val="double" w:sz="4" w:space="0" w:color="auto"/>
            </w:tcBorders>
          </w:tcPr>
          <w:p w14:paraId="75298885"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Naziv in sedež</w:t>
            </w:r>
          </w:p>
        </w:tc>
        <w:tc>
          <w:tcPr>
            <w:tcW w:w="3082" w:type="dxa"/>
            <w:tcBorders>
              <w:top w:val="double" w:sz="4" w:space="0" w:color="auto"/>
            </w:tcBorders>
          </w:tcPr>
          <w:p w14:paraId="556745BC"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6EA9DA3D" w14:textId="77777777" w:rsidTr="0021544D">
        <w:tc>
          <w:tcPr>
            <w:tcW w:w="392" w:type="dxa"/>
            <w:vMerge/>
          </w:tcPr>
          <w:p w14:paraId="5778E4A9"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53E910D1"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ID za DDV:</w:t>
            </w:r>
          </w:p>
        </w:tc>
        <w:tc>
          <w:tcPr>
            <w:tcW w:w="3082" w:type="dxa"/>
          </w:tcPr>
          <w:p w14:paraId="2F371192"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239D073C" w14:textId="77777777" w:rsidTr="0021544D">
        <w:tc>
          <w:tcPr>
            <w:tcW w:w="392" w:type="dxa"/>
            <w:vMerge/>
          </w:tcPr>
          <w:p w14:paraId="05264BF4"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293C716F"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Matična številka:</w:t>
            </w:r>
          </w:p>
        </w:tc>
        <w:tc>
          <w:tcPr>
            <w:tcW w:w="3082" w:type="dxa"/>
          </w:tcPr>
          <w:p w14:paraId="0ED88618"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6CB911B9" w14:textId="77777777" w:rsidTr="0021544D">
        <w:tc>
          <w:tcPr>
            <w:tcW w:w="392" w:type="dxa"/>
            <w:vMerge/>
          </w:tcPr>
          <w:p w14:paraId="5A2B4B55"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49F5E11B"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Poslovni račun:</w:t>
            </w:r>
          </w:p>
        </w:tc>
        <w:tc>
          <w:tcPr>
            <w:tcW w:w="3082" w:type="dxa"/>
          </w:tcPr>
          <w:p w14:paraId="78C9B1DB"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50F738C9" w14:textId="77777777" w:rsidTr="0021544D">
        <w:tc>
          <w:tcPr>
            <w:tcW w:w="392" w:type="dxa"/>
            <w:vMerge/>
          </w:tcPr>
          <w:p w14:paraId="12E9C718" w14:textId="77777777" w:rsidR="0021544D" w:rsidRPr="00E81C44" w:rsidRDefault="0021544D" w:rsidP="0021544D">
            <w:pPr>
              <w:tabs>
                <w:tab w:val="left" w:pos="1560"/>
              </w:tabs>
              <w:spacing w:line="276" w:lineRule="auto"/>
              <w:jc w:val="both"/>
              <w:rPr>
                <w:rFonts w:ascii="Cambria" w:hAnsi="Cambria" w:cs="Arial"/>
                <w:szCs w:val="24"/>
              </w:rPr>
            </w:pPr>
          </w:p>
        </w:tc>
        <w:tc>
          <w:tcPr>
            <w:tcW w:w="5806" w:type="dxa"/>
          </w:tcPr>
          <w:p w14:paraId="2D8791F3"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Zakoniti zastopnik:</w:t>
            </w:r>
          </w:p>
        </w:tc>
        <w:tc>
          <w:tcPr>
            <w:tcW w:w="3082" w:type="dxa"/>
          </w:tcPr>
          <w:p w14:paraId="44F6F3E4" w14:textId="77777777" w:rsidR="0021544D" w:rsidRPr="00E81C44" w:rsidRDefault="0021544D" w:rsidP="0021544D">
            <w:pPr>
              <w:tabs>
                <w:tab w:val="left" w:pos="1560"/>
              </w:tabs>
              <w:spacing w:line="276" w:lineRule="auto"/>
              <w:jc w:val="both"/>
              <w:rPr>
                <w:rFonts w:ascii="Cambria" w:hAnsi="Cambria" w:cs="Arial"/>
                <w:szCs w:val="24"/>
              </w:rPr>
            </w:pPr>
          </w:p>
        </w:tc>
      </w:tr>
      <w:tr w:rsidR="0021544D" w:rsidRPr="00E81C44" w14:paraId="40F15AD8" w14:textId="77777777" w:rsidTr="0021544D">
        <w:tc>
          <w:tcPr>
            <w:tcW w:w="392" w:type="dxa"/>
          </w:tcPr>
          <w:p w14:paraId="374A5162" w14:textId="77777777" w:rsidR="0021544D" w:rsidRPr="00E81C44" w:rsidRDefault="0021544D" w:rsidP="0021544D">
            <w:pPr>
              <w:tabs>
                <w:tab w:val="left" w:pos="1560"/>
              </w:tabs>
              <w:spacing w:line="276" w:lineRule="auto"/>
              <w:jc w:val="both"/>
              <w:rPr>
                <w:rFonts w:ascii="Cambria" w:hAnsi="Cambria" w:cs="Arial"/>
                <w:szCs w:val="24"/>
              </w:rPr>
            </w:pPr>
          </w:p>
        </w:tc>
        <w:tc>
          <w:tcPr>
            <w:tcW w:w="8888" w:type="dxa"/>
            <w:gridSpan w:val="2"/>
          </w:tcPr>
          <w:p w14:paraId="3920F8B0" w14:textId="77777777" w:rsidR="0021544D" w:rsidRPr="00E81C44" w:rsidRDefault="0021544D" w:rsidP="0021544D">
            <w:pPr>
              <w:tabs>
                <w:tab w:val="left" w:pos="1560"/>
              </w:tabs>
              <w:spacing w:line="276" w:lineRule="auto"/>
              <w:jc w:val="both"/>
              <w:rPr>
                <w:rFonts w:ascii="Cambria" w:hAnsi="Cambria" w:cs="Arial"/>
                <w:szCs w:val="24"/>
              </w:rPr>
            </w:pPr>
            <w:r w:rsidRPr="00E81C44">
              <w:rPr>
                <w:rFonts w:ascii="Cambria" w:hAnsi="Cambria" w:cs="Arial"/>
                <w:szCs w:val="24"/>
              </w:rPr>
              <w:t xml:space="preserve">V nadaljevanju: </w:t>
            </w:r>
            <w:r>
              <w:rPr>
                <w:rFonts w:ascii="Cambria" w:hAnsi="Cambria" w:cs="Arial"/>
                <w:szCs w:val="24"/>
              </w:rPr>
              <w:t>stranke okvirnega sporazuma</w:t>
            </w:r>
          </w:p>
        </w:tc>
      </w:tr>
    </w:tbl>
    <w:p w14:paraId="0636E152" w14:textId="77777777" w:rsidR="0021544D" w:rsidRPr="00E81C44" w:rsidRDefault="0021544D" w:rsidP="0021544D">
      <w:pPr>
        <w:spacing w:line="276" w:lineRule="auto"/>
        <w:jc w:val="both"/>
        <w:rPr>
          <w:rFonts w:ascii="Cambria" w:hAnsi="Cambria" w:cs="Arial"/>
          <w:szCs w:val="24"/>
        </w:rPr>
      </w:pPr>
    </w:p>
    <w:p w14:paraId="026EB9E5" w14:textId="77777777" w:rsidR="0021544D" w:rsidRPr="00E81C44" w:rsidRDefault="0021544D" w:rsidP="0021544D">
      <w:pPr>
        <w:spacing w:line="276" w:lineRule="auto"/>
        <w:jc w:val="both"/>
        <w:rPr>
          <w:rFonts w:ascii="Cambria" w:hAnsi="Cambria" w:cs="Arial"/>
          <w:szCs w:val="24"/>
        </w:rPr>
      </w:pPr>
      <w:r w:rsidRPr="00E81C44">
        <w:rPr>
          <w:rFonts w:ascii="Cambria" w:hAnsi="Cambria" w:cs="Arial"/>
          <w:szCs w:val="24"/>
        </w:rPr>
        <w:t>dogovori</w:t>
      </w:r>
      <w:r>
        <w:rPr>
          <w:rFonts w:ascii="Cambria" w:hAnsi="Cambria" w:cs="Arial"/>
          <w:szCs w:val="24"/>
        </w:rPr>
        <w:t>jo</w:t>
      </w:r>
      <w:r w:rsidRPr="00E81C44">
        <w:rPr>
          <w:rFonts w:ascii="Cambria" w:hAnsi="Cambria" w:cs="Arial"/>
          <w:szCs w:val="24"/>
        </w:rPr>
        <w:t xml:space="preserve"> in sklene</w:t>
      </w:r>
      <w:r>
        <w:rPr>
          <w:rFonts w:ascii="Cambria" w:hAnsi="Cambria" w:cs="Arial"/>
          <w:szCs w:val="24"/>
        </w:rPr>
        <w:t>jo</w:t>
      </w:r>
      <w:r w:rsidRPr="00E81C44">
        <w:rPr>
          <w:rFonts w:ascii="Cambria" w:hAnsi="Cambria" w:cs="Arial"/>
          <w:szCs w:val="24"/>
        </w:rPr>
        <w:t xml:space="preserve"> naslednj</w:t>
      </w:r>
      <w:r>
        <w:rPr>
          <w:rFonts w:ascii="Cambria" w:hAnsi="Cambria" w:cs="Arial"/>
          <w:szCs w:val="24"/>
        </w:rPr>
        <w:t>i</w:t>
      </w:r>
    </w:p>
    <w:p w14:paraId="6CDE3505" w14:textId="77777777" w:rsidR="0021544D" w:rsidRPr="00E81C44" w:rsidRDefault="0021544D" w:rsidP="0021544D">
      <w:pPr>
        <w:spacing w:line="276" w:lineRule="auto"/>
        <w:jc w:val="both"/>
        <w:rPr>
          <w:rFonts w:ascii="Cambria" w:hAnsi="Cambria" w:cs="Arial"/>
          <w:szCs w:val="24"/>
        </w:rPr>
      </w:pPr>
    </w:p>
    <w:p w14:paraId="23A4EED1" w14:textId="77777777" w:rsidR="0021544D" w:rsidRPr="00E81C44" w:rsidRDefault="0021544D" w:rsidP="0021544D">
      <w:pPr>
        <w:pBdr>
          <w:bottom w:val="single" w:sz="4" w:space="1" w:color="auto"/>
        </w:pBdr>
        <w:spacing w:line="276" w:lineRule="auto"/>
        <w:jc w:val="center"/>
        <w:outlineLvl w:val="0"/>
        <w:rPr>
          <w:rFonts w:ascii="Cambria" w:hAnsi="Cambria" w:cs="Arial"/>
          <w:b/>
          <w:sz w:val="28"/>
          <w:szCs w:val="28"/>
        </w:rPr>
      </w:pPr>
      <w:r>
        <w:rPr>
          <w:rFonts w:ascii="Cambria" w:hAnsi="Cambria" w:cs="Arial"/>
          <w:b/>
          <w:sz w:val="28"/>
          <w:szCs w:val="28"/>
        </w:rPr>
        <w:t xml:space="preserve">OKVIRNI SPORAZUM </w:t>
      </w:r>
      <w:r w:rsidRPr="00E81C44">
        <w:rPr>
          <w:rFonts w:ascii="Cambria" w:hAnsi="Cambria" w:cs="Arial"/>
          <w:b/>
          <w:szCs w:val="28"/>
        </w:rPr>
        <w:t>št. ……………………….</w:t>
      </w:r>
    </w:p>
    <w:p w14:paraId="096A84FF" w14:textId="77777777" w:rsidR="0021544D" w:rsidRPr="00E81C44" w:rsidRDefault="0021544D" w:rsidP="0021544D">
      <w:pPr>
        <w:spacing w:line="276" w:lineRule="auto"/>
        <w:outlineLvl w:val="0"/>
        <w:rPr>
          <w:rFonts w:ascii="Cambria" w:hAnsi="Cambria" w:cs="Arial"/>
          <w:b/>
          <w:szCs w:val="28"/>
        </w:rPr>
      </w:pPr>
    </w:p>
    <w:p w14:paraId="567CDF89" w14:textId="2C25F7FF" w:rsidR="0021544D" w:rsidRDefault="0021544D" w:rsidP="0021544D">
      <w:pPr>
        <w:spacing w:line="276" w:lineRule="auto"/>
        <w:jc w:val="center"/>
        <w:rPr>
          <w:rFonts w:asciiTheme="minorHAnsi" w:hAnsiTheme="minorHAnsi" w:cs="Tahoma"/>
          <w:b/>
          <w:sz w:val="28"/>
          <w:szCs w:val="28"/>
        </w:rPr>
      </w:pPr>
      <w:r w:rsidRPr="00F76019">
        <w:rPr>
          <w:rFonts w:asciiTheme="minorHAnsi" w:hAnsiTheme="minorHAnsi" w:cs="Tahoma"/>
          <w:b/>
          <w:sz w:val="28"/>
          <w:szCs w:val="28"/>
        </w:rPr>
        <w:t xml:space="preserve">za </w:t>
      </w:r>
      <w:r w:rsidR="00DA633D">
        <w:rPr>
          <w:rFonts w:asciiTheme="minorHAnsi" w:hAnsiTheme="minorHAnsi" w:cs="Tahoma"/>
          <w:b/>
          <w:sz w:val="28"/>
          <w:szCs w:val="28"/>
        </w:rPr>
        <w:t xml:space="preserve">* </w:t>
      </w:r>
      <w:r w:rsidR="00DA633D" w:rsidRPr="000922CB">
        <w:rPr>
          <w:rFonts w:asciiTheme="minorHAnsi" w:hAnsiTheme="minorHAnsi" w:cs="Cambria"/>
          <w:b/>
          <w:i/>
          <w:sz w:val="28"/>
          <w:szCs w:val="28"/>
          <w:u w:val="single"/>
        </w:rPr>
        <w:t xml:space="preserve">Sklop </w:t>
      </w:r>
      <w:r w:rsidR="00121B31">
        <w:rPr>
          <w:rFonts w:asciiTheme="minorHAnsi" w:hAnsiTheme="minorHAnsi" w:cs="Cambria"/>
          <w:b/>
          <w:i/>
          <w:sz w:val="28"/>
          <w:szCs w:val="28"/>
          <w:u w:val="single"/>
        </w:rPr>
        <w:t>7</w:t>
      </w:r>
      <w:r w:rsidR="00DA633D" w:rsidRPr="000922CB">
        <w:rPr>
          <w:rFonts w:asciiTheme="minorHAnsi" w:hAnsiTheme="minorHAnsi" w:cs="Cambria"/>
          <w:b/>
          <w:i/>
          <w:sz w:val="28"/>
          <w:szCs w:val="28"/>
          <w:u w:val="single"/>
        </w:rPr>
        <w:t>.</w:t>
      </w:r>
      <w:r w:rsidR="00DA633D" w:rsidRPr="00DA633D">
        <w:rPr>
          <w:rFonts w:asciiTheme="minorHAnsi" w:hAnsiTheme="minorHAnsi" w:cs="Cambria"/>
          <w:b/>
          <w:i/>
          <w:sz w:val="28"/>
          <w:szCs w:val="28"/>
        </w:rPr>
        <w:t xml:space="preserve"> </w:t>
      </w:r>
      <w:r w:rsidR="00976305">
        <w:rPr>
          <w:rFonts w:asciiTheme="minorHAnsi" w:hAnsiTheme="minorHAnsi" w:cs="Cambria"/>
          <w:b/>
          <w:i/>
          <w:sz w:val="28"/>
          <w:szCs w:val="28"/>
        </w:rPr>
        <w:t>Svež</w:t>
      </w:r>
      <w:r w:rsidR="00121B31">
        <w:rPr>
          <w:rFonts w:asciiTheme="minorHAnsi" w:hAnsiTheme="minorHAnsi" w:cs="Cambria"/>
          <w:b/>
          <w:i/>
          <w:sz w:val="28"/>
          <w:szCs w:val="28"/>
        </w:rPr>
        <w:t>a zelenjava, sveže sadje in suho sadje</w:t>
      </w:r>
      <w:r w:rsidR="000922CB">
        <w:rPr>
          <w:rFonts w:asciiTheme="minorHAnsi" w:hAnsiTheme="minorHAnsi" w:cs="Cambria"/>
          <w:b/>
          <w:i/>
          <w:sz w:val="28"/>
          <w:szCs w:val="28"/>
        </w:rPr>
        <w:t xml:space="preserve"> ter</w:t>
      </w:r>
      <w:r w:rsidR="00DA633D" w:rsidRPr="00DA633D">
        <w:rPr>
          <w:rFonts w:asciiTheme="minorHAnsi" w:hAnsiTheme="minorHAnsi" w:cs="Cambria"/>
          <w:b/>
          <w:i/>
          <w:sz w:val="28"/>
          <w:szCs w:val="28"/>
        </w:rPr>
        <w:t xml:space="preserve"> </w:t>
      </w:r>
      <w:r w:rsidR="00DA633D" w:rsidRPr="000922CB">
        <w:rPr>
          <w:rFonts w:asciiTheme="minorHAnsi" w:hAnsiTheme="minorHAnsi" w:cs="Cambria"/>
          <w:b/>
          <w:i/>
          <w:sz w:val="28"/>
          <w:szCs w:val="28"/>
          <w:u w:val="single"/>
        </w:rPr>
        <w:t>sklop 1</w:t>
      </w:r>
      <w:r w:rsidR="00121B31">
        <w:rPr>
          <w:rFonts w:asciiTheme="minorHAnsi" w:hAnsiTheme="minorHAnsi" w:cs="Cambria"/>
          <w:b/>
          <w:i/>
          <w:sz w:val="28"/>
          <w:szCs w:val="28"/>
          <w:u w:val="single"/>
        </w:rPr>
        <w:t>7</w:t>
      </w:r>
      <w:r w:rsidR="00DA633D" w:rsidRPr="000922CB">
        <w:rPr>
          <w:rFonts w:asciiTheme="minorHAnsi" w:hAnsiTheme="minorHAnsi" w:cs="Cambria"/>
          <w:b/>
          <w:i/>
          <w:sz w:val="28"/>
          <w:szCs w:val="28"/>
          <w:u w:val="single"/>
        </w:rPr>
        <w:t>.</w:t>
      </w:r>
      <w:r w:rsidR="00DA633D" w:rsidRPr="00DA633D">
        <w:rPr>
          <w:rFonts w:asciiTheme="minorHAnsi" w:hAnsiTheme="minorHAnsi" w:cs="Cambria"/>
          <w:b/>
          <w:i/>
          <w:sz w:val="28"/>
          <w:szCs w:val="28"/>
        </w:rPr>
        <w:t xml:space="preserve"> Bio</w:t>
      </w:r>
      <w:r w:rsidR="000922CB">
        <w:rPr>
          <w:rFonts w:asciiTheme="minorHAnsi" w:hAnsiTheme="minorHAnsi" w:cs="Cambria"/>
          <w:b/>
          <w:i/>
          <w:sz w:val="28"/>
          <w:szCs w:val="28"/>
        </w:rPr>
        <w:t xml:space="preserve"> </w:t>
      </w:r>
      <w:r w:rsidR="00976305">
        <w:rPr>
          <w:rFonts w:asciiTheme="minorHAnsi" w:hAnsiTheme="minorHAnsi" w:cs="Cambria"/>
          <w:b/>
          <w:i/>
          <w:sz w:val="28"/>
          <w:szCs w:val="28"/>
        </w:rPr>
        <w:t>zelenjava in sadje</w:t>
      </w:r>
    </w:p>
    <w:p w14:paraId="0F986DC1" w14:textId="77777777" w:rsidR="0021544D" w:rsidRDefault="0021544D" w:rsidP="0021544D">
      <w:pPr>
        <w:rPr>
          <w:rFonts w:asciiTheme="minorHAnsi" w:hAnsiTheme="minorHAnsi" w:cs="Tahoma"/>
          <w:b/>
          <w:sz w:val="28"/>
          <w:szCs w:val="28"/>
        </w:rPr>
      </w:pPr>
      <w:r>
        <w:rPr>
          <w:rFonts w:asciiTheme="minorHAnsi" w:hAnsiTheme="minorHAnsi" w:cs="Tahoma"/>
          <w:b/>
          <w:sz w:val="28"/>
          <w:szCs w:val="28"/>
        </w:rPr>
        <w:br w:type="page"/>
      </w:r>
    </w:p>
    <w:p w14:paraId="40B52E05" w14:textId="3E1DE657" w:rsidR="0021544D" w:rsidRPr="000922CB" w:rsidRDefault="0021544D" w:rsidP="000922CB">
      <w:pPr>
        <w:spacing w:line="276" w:lineRule="auto"/>
        <w:rPr>
          <w:rFonts w:asciiTheme="minorHAnsi" w:hAnsiTheme="minorHAnsi" w:cs="Arial"/>
          <w:b/>
          <w:szCs w:val="24"/>
        </w:rPr>
      </w:pPr>
      <w:r w:rsidRPr="00CF08F5">
        <w:rPr>
          <w:rFonts w:asciiTheme="minorHAnsi" w:hAnsiTheme="minorHAnsi" w:cs="Arial"/>
          <w:b/>
          <w:szCs w:val="24"/>
        </w:rPr>
        <w:t xml:space="preserve">PODLAGA </w:t>
      </w:r>
      <w:r>
        <w:rPr>
          <w:rFonts w:asciiTheme="minorHAnsi" w:hAnsiTheme="minorHAnsi" w:cs="Arial"/>
          <w:b/>
          <w:szCs w:val="24"/>
        </w:rPr>
        <w:t>OKVIRNEGA SPORAZUMA</w:t>
      </w:r>
    </w:p>
    <w:p w14:paraId="01B34B63" w14:textId="2A08B795" w:rsidR="0021544D" w:rsidRPr="00A42900" w:rsidRDefault="00B452AD" w:rsidP="00B452AD">
      <w:pPr>
        <w:pStyle w:val="ListParagraph"/>
        <w:spacing w:line="276" w:lineRule="auto"/>
        <w:ind w:left="0"/>
        <w:jc w:val="center"/>
        <w:rPr>
          <w:rFonts w:asciiTheme="minorHAnsi" w:hAnsiTheme="minorHAnsi" w:cs="Arial"/>
          <w:szCs w:val="24"/>
        </w:rPr>
      </w:pPr>
      <w:r>
        <w:rPr>
          <w:rFonts w:asciiTheme="minorHAnsi" w:hAnsiTheme="minorHAnsi" w:cs="Arial"/>
          <w:szCs w:val="24"/>
        </w:rPr>
        <w:t xml:space="preserve">1. </w:t>
      </w:r>
      <w:r w:rsidR="0021544D" w:rsidRPr="00A42900">
        <w:rPr>
          <w:rFonts w:asciiTheme="minorHAnsi" w:hAnsiTheme="minorHAnsi" w:cs="Arial"/>
          <w:szCs w:val="24"/>
        </w:rPr>
        <w:t>člen</w:t>
      </w:r>
    </w:p>
    <w:p w14:paraId="565FD913" w14:textId="77777777" w:rsidR="0021544D" w:rsidRPr="00CF08F5" w:rsidRDefault="0021544D" w:rsidP="0021544D">
      <w:pPr>
        <w:spacing w:line="276" w:lineRule="auto"/>
        <w:jc w:val="both"/>
        <w:rPr>
          <w:rFonts w:asciiTheme="minorHAnsi" w:hAnsiTheme="minorHAnsi" w:cs="Arial"/>
          <w:szCs w:val="24"/>
        </w:rPr>
      </w:pPr>
    </w:p>
    <w:p w14:paraId="4C1AE05B" w14:textId="77777777" w:rsidR="000922CB" w:rsidRPr="00CF08F5" w:rsidRDefault="000922CB" w:rsidP="000922CB">
      <w:pPr>
        <w:spacing w:line="276" w:lineRule="auto"/>
        <w:jc w:val="both"/>
        <w:rPr>
          <w:rFonts w:asciiTheme="minorHAnsi" w:hAnsiTheme="minorHAnsi" w:cs="Arial"/>
          <w:szCs w:val="24"/>
        </w:rPr>
      </w:pPr>
      <w:r w:rsidRPr="00CF08F5">
        <w:rPr>
          <w:rFonts w:asciiTheme="minorHAnsi" w:hAnsiTheme="minorHAnsi" w:cs="Arial"/>
          <w:szCs w:val="24"/>
        </w:rPr>
        <w:t>Naročnik je v skladu s</w:t>
      </w:r>
      <w:r>
        <w:rPr>
          <w:rFonts w:asciiTheme="minorHAnsi" w:hAnsiTheme="minorHAnsi" w:cs="Arial"/>
          <w:szCs w:val="24"/>
        </w:rPr>
        <w:t xml:space="preserve"> 40</w:t>
      </w:r>
      <w:r w:rsidRPr="00CF08F5">
        <w:rPr>
          <w:rFonts w:asciiTheme="minorHAnsi" w:hAnsiTheme="minorHAnsi" w:cs="Arial"/>
          <w:szCs w:val="24"/>
        </w:rPr>
        <w:t>. členom Zakona o javnem naročanju (</w:t>
      </w:r>
      <w:r w:rsidRPr="00CF08F5">
        <w:rPr>
          <w:rFonts w:asciiTheme="minorHAnsi" w:hAnsiTheme="minorHAnsi" w:cs="Arial"/>
          <w:bCs/>
          <w:shd w:val="clear" w:color="auto" w:fill="FFFFFF"/>
        </w:rPr>
        <w:t>Uradni list RS, št.</w:t>
      </w:r>
      <w:r w:rsidRPr="00CF08F5">
        <w:rPr>
          <w:rStyle w:val="apple-converted-space"/>
          <w:rFonts w:asciiTheme="minorHAnsi" w:hAnsiTheme="minorHAnsi" w:cs="Arial"/>
          <w:bCs/>
          <w:shd w:val="clear" w:color="auto" w:fill="FFFFFF"/>
        </w:rPr>
        <w:t> </w:t>
      </w:r>
      <w:r w:rsidRPr="00CF08F5">
        <w:rPr>
          <w:rFonts w:asciiTheme="minorHAnsi" w:hAnsiTheme="minorHAnsi" w:cs="Arial"/>
          <w:bCs/>
          <w:shd w:val="clear" w:color="auto" w:fill="FFFFFF"/>
        </w:rPr>
        <w:t xml:space="preserve"> </w:t>
      </w:r>
      <w:r>
        <w:rPr>
          <w:rFonts w:asciiTheme="minorHAnsi" w:hAnsiTheme="minorHAnsi" w:cs="Arial"/>
          <w:bCs/>
          <w:shd w:val="clear" w:color="auto" w:fill="FFFFFF"/>
        </w:rPr>
        <w:t>91/2015</w:t>
      </w:r>
      <w:r w:rsidRPr="00CF08F5">
        <w:rPr>
          <w:rFonts w:asciiTheme="minorHAnsi" w:hAnsiTheme="minorHAnsi" w:cs="Arial"/>
          <w:szCs w:val="24"/>
        </w:rPr>
        <w:t xml:space="preserve">) izvedel postopek oddaje javnega naročila po _______________ postopku, ki je bilo </w:t>
      </w:r>
      <w:r>
        <w:rPr>
          <w:rFonts w:asciiTheme="minorHAnsi" w:hAnsiTheme="minorHAnsi" w:cs="Arial"/>
          <w:szCs w:val="24"/>
        </w:rPr>
        <w:t xml:space="preserve">objavljeno dne </w:t>
      </w:r>
      <w:r w:rsidRPr="00CF08F5">
        <w:rPr>
          <w:rFonts w:asciiTheme="minorHAnsi" w:hAnsiTheme="minorHAnsi" w:cs="Arial"/>
          <w:szCs w:val="24"/>
        </w:rPr>
        <w:t xml:space="preserve">_____________ pod številko objave </w:t>
      </w:r>
      <w:r>
        <w:rPr>
          <w:rFonts w:asciiTheme="minorHAnsi" w:hAnsiTheme="minorHAnsi" w:cs="Arial"/>
          <w:szCs w:val="24"/>
        </w:rPr>
        <w:t>______________ in v Uradnem listu EU dne __________, številka _______________</w:t>
      </w:r>
      <w:r w:rsidRPr="00CF08F5">
        <w:rPr>
          <w:rFonts w:asciiTheme="minorHAnsi" w:hAnsiTheme="minorHAnsi" w:cs="Arial"/>
          <w:szCs w:val="24"/>
        </w:rPr>
        <w:t>.</w:t>
      </w:r>
    </w:p>
    <w:p w14:paraId="40634554" w14:textId="77777777" w:rsidR="0021544D" w:rsidRPr="00CF08F5" w:rsidRDefault="0021544D" w:rsidP="0021544D">
      <w:pPr>
        <w:spacing w:line="276" w:lineRule="auto"/>
        <w:jc w:val="both"/>
        <w:rPr>
          <w:rFonts w:asciiTheme="minorHAnsi" w:hAnsiTheme="minorHAnsi" w:cs="Arial"/>
          <w:szCs w:val="24"/>
        </w:rPr>
      </w:pPr>
    </w:p>
    <w:p w14:paraId="0AB82A4E" w14:textId="3B9EE9AF" w:rsidR="0021544D" w:rsidRPr="000922CB" w:rsidRDefault="0021544D" w:rsidP="000922CB">
      <w:pPr>
        <w:spacing w:line="276" w:lineRule="auto"/>
        <w:outlineLvl w:val="0"/>
        <w:rPr>
          <w:rFonts w:asciiTheme="minorHAnsi" w:hAnsiTheme="minorHAnsi" w:cs="Arial"/>
          <w:b/>
          <w:szCs w:val="24"/>
        </w:rPr>
      </w:pPr>
      <w:r w:rsidRPr="00CF08F5">
        <w:rPr>
          <w:rFonts w:asciiTheme="minorHAnsi" w:hAnsiTheme="minorHAnsi" w:cs="Arial"/>
          <w:b/>
          <w:szCs w:val="24"/>
        </w:rPr>
        <w:t xml:space="preserve">PREDMET </w:t>
      </w:r>
      <w:r>
        <w:rPr>
          <w:rFonts w:asciiTheme="minorHAnsi" w:hAnsiTheme="minorHAnsi" w:cs="Arial"/>
          <w:b/>
          <w:szCs w:val="24"/>
        </w:rPr>
        <w:t>OKVIRNEGA SPORAZUMA</w:t>
      </w:r>
    </w:p>
    <w:p w14:paraId="563BB519" w14:textId="0E724345"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2. </w:t>
      </w:r>
      <w:r w:rsidR="0021544D" w:rsidRPr="00B452AD">
        <w:rPr>
          <w:rFonts w:asciiTheme="minorHAnsi" w:hAnsiTheme="minorHAnsi" w:cs="Arial"/>
          <w:szCs w:val="24"/>
        </w:rPr>
        <w:t>člen</w:t>
      </w:r>
    </w:p>
    <w:p w14:paraId="4B9F53DA" w14:textId="77777777" w:rsidR="0021544D" w:rsidRPr="00CF08F5" w:rsidRDefault="0021544D" w:rsidP="0021544D">
      <w:pPr>
        <w:spacing w:line="276" w:lineRule="auto"/>
        <w:jc w:val="both"/>
        <w:rPr>
          <w:rFonts w:asciiTheme="minorHAnsi" w:hAnsiTheme="minorHAnsi" w:cs="Arial"/>
          <w:szCs w:val="24"/>
        </w:rPr>
      </w:pPr>
    </w:p>
    <w:p w14:paraId="3A60AEE2" w14:textId="77777777" w:rsidR="0021544D" w:rsidRPr="00CF08F5" w:rsidRDefault="0021544D" w:rsidP="0021544D">
      <w:pPr>
        <w:spacing w:line="276" w:lineRule="auto"/>
        <w:jc w:val="both"/>
        <w:rPr>
          <w:rFonts w:asciiTheme="minorHAnsi" w:hAnsiTheme="minorHAnsi" w:cs="Arial"/>
          <w:szCs w:val="24"/>
        </w:rPr>
      </w:pPr>
      <w:r w:rsidRPr="00CF08F5">
        <w:rPr>
          <w:rFonts w:asciiTheme="minorHAnsi" w:hAnsiTheme="minorHAnsi" w:cs="Arial"/>
          <w:szCs w:val="24"/>
        </w:rPr>
        <w:t xml:space="preserve">S </w:t>
      </w:r>
      <w:r>
        <w:rPr>
          <w:rFonts w:asciiTheme="minorHAnsi" w:hAnsiTheme="minorHAnsi" w:cs="Arial"/>
          <w:szCs w:val="24"/>
        </w:rPr>
        <w:t>tem sporazumom se naročnik in stranke okvirnega sporazuma dogovorijo o splošnih in posebnih pogojih izvajanja javnega naročila za _______________________, sklop ______________________.</w:t>
      </w:r>
    </w:p>
    <w:p w14:paraId="2A21E207" w14:textId="77777777" w:rsidR="0021544D" w:rsidRPr="00CF08F5" w:rsidRDefault="0021544D" w:rsidP="0021544D">
      <w:pPr>
        <w:spacing w:line="276" w:lineRule="auto"/>
        <w:jc w:val="both"/>
        <w:rPr>
          <w:rFonts w:asciiTheme="minorHAnsi" w:hAnsiTheme="minorHAnsi" w:cs="Arial"/>
          <w:b/>
          <w:szCs w:val="24"/>
        </w:rPr>
      </w:pPr>
      <w:r w:rsidRPr="00CF08F5">
        <w:rPr>
          <w:rFonts w:asciiTheme="minorHAnsi" w:hAnsiTheme="minorHAnsi" w:cs="Arial"/>
          <w:b/>
          <w:szCs w:val="24"/>
        </w:rPr>
        <w:t>___________________________________________________.</w:t>
      </w:r>
    </w:p>
    <w:p w14:paraId="70E8FCC8" w14:textId="77777777" w:rsidR="0021544D" w:rsidRPr="00CF08F5" w:rsidRDefault="0021544D" w:rsidP="0021544D">
      <w:pPr>
        <w:spacing w:line="276" w:lineRule="auto"/>
        <w:jc w:val="both"/>
        <w:rPr>
          <w:rFonts w:asciiTheme="minorHAnsi" w:hAnsiTheme="minorHAnsi" w:cs="Arial"/>
          <w:szCs w:val="24"/>
        </w:rPr>
      </w:pPr>
    </w:p>
    <w:p w14:paraId="3536877B" w14:textId="77777777" w:rsidR="0021544D" w:rsidRDefault="0021544D" w:rsidP="0021544D">
      <w:pPr>
        <w:spacing w:line="276" w:lineRule="auto"/>
        <w:jc w:val="both"/>
        <w:rPr>
          <w:rFonts w:asciiTheme="minorHAnsi" w:hAnsiTheme="minorHAnsi" w:cs="Arial"/>
          <w:szCs w:val="24"/>
        </w:rPr>
      </w:pPr>
      <w:r w:rsidRPr="00CF08F5">
        <w:rPr>
          <w:rFonts w:asciiTheme="minorHAnsi" w:hAnsiTheme="minorHAnsi" w:cs="Arial"/>
          <w:szCs w:val="24"/>
        </w:rPr>
        <w:t xml:space="preserve">Sestavni del </w:t>
      </w:r>
      <w:r>
        <w:rPr>
          <w:rFonts w:asciiTheme="minorHAnsi" w:hAnsiTheme="minorHAnsi" w:cs="Arial"/>
          <w:szCs w:val="24"/>
        </w:rPr>
        <w:t>okvirnega sporazuma</w:t>
      </w:r>
      <w:r w:rsidRPr="00CF08F5">
        <w:rPr>
          <w:rFonts w:asciiTheme="minorHAnsi" w:hAnsiTheme="minorHAnsi" w:cs="Arial"/>
          <w:szCs w:val="24"/>
        </w:rPr>
        <w:t xml:space="preserve"> </w:t>
      </w:r>
      <w:r>
        <w:rPr>
          <w:rFonts w:asciiTheme="minorHAnsi" w:hAnsiTheme="minorHAnsi" w:cs="Arial"/>
          <w:szCs w:val="24"/>
        </w:rPr>
        <w:t>so</w:t>
      </w:r>
      <w:r w:rsidRPr="00CF08F5">
        <w:rPr>
          <w:rFonts w:asciiTheme="minorHAnsi" w:hAnsiTheme="minorHAnsi" w:cs="Arial"/>
          <w:szCs w:val="24"/>
        </w:rPr>
        <w:t xml:space="preserve"> tudi razpisna dokumentacija naročnika</w:t>
      </w:r>
      <w:r>
        <w:rPr>
          <w:rFonts w:asciiTheme="minorHAnsi" w:hAnsiTheme="minorHAnsi" w:cs="Arial"/>
          <w:szCs w:val="24"/>
        </w:rPr>
        <w:t xml:space="preserve"> in ponudbena dokumentacija strank okvirnega sporazuma</w:t>
      </w:r>
      <w:r w:rsidRPr="00CF08F5">
        <w:rPr>
          <w:rFonts w:asciiTheme="minorHAnsi" w:hAnsiTheme="minorHAnsi" w:cs="Arial"/>
          <w:szCs w:val="24"/>
        </w:rPr>
        <w:t xml:space="preserve">. </w:t>
      </w:r>
    </w:p>
    <w:p w14:paraId="07F85939" w14:textId="77777777" w:rsidR="0021544D" w:rsidRPr="00CF08F5" w:rsidRDefault="0021544D" w:rsidP="0021544D">
      <w:pPr>
        <w:spacing w:line="276" w:lineRule="auto"/>
        <w:jc w:val="both"/>
        <w:rPr>
          <w:rFonts w:asciiTheme="minorHAnsi" w:hAnsiTheme="minorHAnsi" w:cs="Arial"/>
          <w:szCs w:val="24"/>
        </w:rPr>
      </w:pPr>
    </w:p>
    <w:p w14:paraId="5D838385" w14:textId="77777777" w:rsidR="0021544D" w:rsidRPr="00CF08F5" w:rsidRDefault="0021544D" w:rsidP="0021544D">
      <w:pPr>
        <w:spacing w:line="276" w:lineRule="auto"/>
        <w:jc w:val="both"/>
        <w:rPr>
          <w:rFonts w:asciiTheme="minorHAnsi" w:hAnsiTheme="minorHAnsi" w:cs="Arial"/>
          <w:szCs w:val="24"/>
        </w:rPr>
      </w:pPr>
      <w:r>
        <w:rPr>
          <w:rFonts w:asciiTheme="minorHAnsi" w:hAnsiTheme="minorHAnsi" w:cs="Arial"/>
          <w:szCs w:val="24"/>
        </w:rPr>
        <w:t>Stranke okvirnega sporazuma</w:t>
      </w:r>
      <w:r w:rsidRPr="00CF08F5">
        <w:rPr>
          <w:rFonts w:asciiTheme="minorHAnsi" w:hAnsiTheme="minorHAnsi" w:cs="Arial"/>
          <w:szCs w:val="24"/>
        </w:rPr>
        <w:t xml:space="preserve"> izjavlja</w:t>
      </w:r>
      <w:r>
        <w:rPr>
          <w:rFonts w:asciiTheme="minorHAnsi" w:hAnsiTheme="minorHAnsi" w:cs="Arial"/>
          <w:szCs w:val="24"/>
        </w:rPr>
        <w:t>jo</w:t>
      </w:r>
      <w:r w:rsidRPr="00CF08F5">
        <w:rPr>
          <w:rFonts w:asciiTheme="minorHAnsi" w:hAnsiTheme="minorHAnsi" w:cs="Arial"/>
          <w:szCs w:val="24"/>
        </w:rPr>
        <w:t xml:space="preserve">, da </w:t>
      </w:r>
      <w:r>
        <w:rPr>
          <w:rFonts w:asciiTheme="minorHAnsi" w:hAnsiTheme="minorHAnsi" w:cs="Arial"/>
          <w:szCs w:val="24"/>
        </w:rPr>
        <w:t>so</w:t>
      </w:r>
      <w:r w:rsidRPr="00CF08F5">
        <w:rPr>
          <w:rFonts w:asciiTheme="minorHAnsi" w:hAnsiTheme="minorHAnsi" w:cs="Arial"/>
          <w:szCs w:val="24"/>
        </w:rPr>
        <w:t xml:space="preserve"> seznanjen</w:t>
      </w:r>
      <w:r>
        <w:rPr>
          <w:rFonts w:asciiTheme="minorHAnsi" w:hAnsiTheme="minorHAnsi" w:cs="Arial"/>
          <w:szCs w:val="24"/>
        </w:rPr>
        <w:t>e</w:t>
      </w:r>
      <w:r w:rsidRPr="00CF08F5">
        <w:rPr>
          <w:rFonts w:asciiTheme="minorHAnsi" w:hAnsiTheme="minorHAnsi" w:cs="Arial"/>
          <w:szCs w:val="24"/>
        </w:rPr>
        <w:t xml:space="preserve"> s predmetom </w:t>
      </w:r>
      <w:r>
        <w:rPr>
          <w:rFonts w:asciiTheme="minorHAnsi" w:hAnsiTheme="minorHAnsi" w:cs="Arial"/>
          <w:szCs w:val="24"/>
        </w:rPr>
        <w:t>okvirnega sporazuma</w:t>
      </w:r>
      <w:r w:rsidRPr="00CF08F5">
        <w:rPr>
          <w:rFonts w:asciiTheme="minorHAnsi" w:hAnsiTheme="minorHAnsi" w:cs="Arial"/>
          <w:szCs w:val="24"/>
        </w:rPr>
        <w:t xml:space="preserve">,  da </w:t>
      </w:r>
      <w:r>
        <w:rPr>
          <w:rFonts w:asciiTheme="minorHAnsi" w:hAnsiTheme="minorHAnsi" w:cs="Arial"/>
          <w:szCs w:val="24"/>
        </w:rPr>
        <w:t xml:space="preserve">so </w:t>
      </w:r>
      <w:r w:rsidRPr="00CF08F5">
        <w:rPr>
          <w:rFonts w:asciiTheme="minorHAnsi" w:hAnsiTheme="minorHAnsi" w:cs="Arial"/>
          <w:szCs w:val="24"/>
        </w:rPr>
        <w:t>seznanjen</w:t>
      </w:r>
      <w:r>
        <w:rPr>
          <w:rFonts w:asciiTheme="minorHAnsi" w:hAnsiTheme="minorHAnsi" w:cs="Arial"/>
          <w:szCs w:val="24"/>
        </w:rPr>
        <w:t>i</w:t>
      </w:r>
      <w:r w:rsidRPr="00CF08F5">
        <w:rPr>
          <w:rFonts w:asciiTheme="minorHAnsi" w:hAnsiTheme="minorHAnsi" w:cs="Arial"/>
          <w:szCs w:val="24"/>
        </w:rPr>
        <w:t xml:space="preserve"> z razpisnimi zahtevami ter da so </w:t>
      </w:r>
      <w:r>
        <w:rPr>
          <w:rFonts w:asciiTheme="minorHAnsi" w:hAnsiTheme="minorHAnsi" w:cs="Arial"/>
          <w:szCs w:val="24"/>
        </w:rPr>
        <w:t>jim</w:t>
      </w:r>
      <w:r w:rsidRPr="00CF08F5">
        <w:rPr>
          <w:rFonts w:asciiTheme="minorHAnsi" w:hAnsiTheme="minorHAnsi" w:cs="Arial"/>
          <w:szCs w:val="24"/>
        </w:rPr>
        <w:t xml:space="preserve"> razumljivi in jasni pogoji in okoliščine za pravilno izvedbo </w:t>
      </w:r>
      <w:r>
        <w:rPr>
          <w:rFonts w:asciiTheme="minorHAnsi" w:hAnsiTheme="minorHAnsi" w:cs="Arial"/>
          <w:szCs w:val="24"/>
        </w:rPr>
        <w:t>naročila</w:t>
      </w:r>
      <w:r w:rsidRPr="00CF08F5">
        <w:rPr>
          <w:rFonts w:asciiTheme="minorHAnsi" w:hAnsiTheme="minorHAnsi" w:cs="Arial"/>
          <w:szCs w:val="24"/>
        </w:rPr>
        <w:t>.</w:t>
      </w:r>
    </w:p>
    <w:p w14:paraId="19597EC7" w14:textId="77777777" w:rsidR="0021544D" w:rsidRDefault="0021544D" w:rsidP="0021544D">
      <w:pPr>
        <w:spacing w:line="276" w:lineRule="auto"/>
        <w:jc w:val="both"/>
        <w:rPr>
          <w:rFonts w:asciiTheme="minorHAnsi" w:hAnsiTheme="minorHAnsi" w:cs="Arial"/>
          <w:szCs w:val="24"/>
        </w:rPr>
      </w:pPr>
    </w:p>
    <w:p w14:paraId="472B5924" w14:textId="5A77B5A4" w:rsidR="0021544D" w:rsidRPr="000922CB" w:rsidRDefault="0021544D" w:rsidP="000922CB">
      <w:pPr>
        <w:spacing w:line="276" w:lineRule="auto"/>
        <w:rPr>
          <w:rFonts w:asciiTheme="minorHAnsi" w:hAnsiTheme="minorHAnsi" w:cs="Arial"/>
          <w:b/>
          <w:szCs w:val="24"/>
        </w:rPr>
      </w:pPr>
      <w:r>
        <w:rPr>
          <w:rFonts w:asciiTheme="minorHAnsi" w:hAnsiTheme="minorHAnsi" w:cs="Arial"/>
          <w:b/>
          <w:szCs w:val="24"/>
        </w:rPr>
        <w:t>CENE IN NAČIN PLAČILA</w:t>
      </w:r>
    </w:p>
    <w:p w14:paraId="65078CF2" w14:textId="0A932901"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3. </w:t>
      </w:r>
      <w:r w:rsidR="0021544D" w:rsidRPr="00B452AD">
        <w:rPr>
          <w:rFonts w:asciiTheme="minorHAnsi" w:hAnsiTheme="minorHAnsi" w:cs="Arial"/>
          <w:szCs w:val="24"/>
        </w:rPr>
        <w:t>člen</w:t>
      </w:r>
    </w:p>
    <w:p w14:paraId="6DB71C11" w14:textId="77777777" w:rsidR="0021544D" w:rsidRPr="00CF08F5" w:rsidRDefault="0021544D" w:rsidP="0021544D">
      <w:pPr>
        <w:spacing w:line="276" w:lineRule="auto"/>
        <w:jc w:val="both"/>
        <w:rPr>
          <w:rFonts w:asciiTheme="minorHAnsi" w:hAnsiTheme="minorHAnsi" w:cs="Arial"/>
          <w:szCs w:val="24"/>
        </w:rPr>
      </w:pPr>
    </w:p>
    <w:p w14:paraId="3D8030F7" w14:textId="77777777" w:rsidR="000922CB" w:rsidRPr="00C321BB" w:rsidRDefault="000922CB" w:rsidP="000922CB">
      <w:pPr>
        <w:spacing w:line="276" w:lineRule="auto"/>
        <w:jc w:val="both"/>
        <w:rPr>
          <w:rFonts w:ascii="Cambria" w:hAnsi="Cambria" w:cs="Arial"/>
          <w:szCs w:val="24"/>
        </w:rPr>
      </w:pPr>
      <w:r>
        <w:rPr>
          <w:rFonts w:ascii="Cambria" w:hAnsi="Cambria" w:cs="Arial"/>
          <w:szCs w:val="24"/>
        </w:rPr>
        <w:t>Ocenjena vrednost naročila za celoten čas trajanja okvirnega sporazuma znaša ________________ EUR brez DDV.</w:t>
      </w:r>
    </w:p>
    <w:p w14:paraId="79E34C25" w14:textId="77777777" w:rsidR="000922CB" w:rsidRDefault="000922CB" w:rsidP="0021544D">
      <w:pPr>
        <w:pStyle w:val="BodyText"/>
        <w:spacing w:after="0" w:line="276" w:lineRule="auto"/>
        <w:jc w:val="both"/>
        <w:rPr>
          <w:rFonts w:asciiTheme="minorHAnsi" w:hAnsiTheme="minorHAnsi"/>
          <w:szCs w:val="24"/>
        </w:rPr>
      </w:pPr>
    </w:p>
    <w:p w14:paraId="0922459E" w14:textId="363D6BB3" w:rsidR="0021544D" w:rsidRDefault="0021544D" w:rsidP="0021544D">
      <w:pPr>
        <w:pStyle w:val="BodyText"/>
        <w:spacing w:after="0" w:line="276" w:lineRule="auto"/>
        <w:jc w:val="both"/>
        <w:rPr>
          <w:rFonts w:asciiTheme="minorHAnsi" w:hAnsiTheme="minorHAnsi"/>
          <w:szCs w:val="24"/>
        </w:rPr>
      </w:pPr>
      <w:r w:rsidRPr="00F2059B">
        <w:rPr>
          <w:rFonts w:asciiTheme="minorHAnsi" w:hAnsiTheme="minorHAnsi"/>
          <w:szCs w:val="24"/>
        </w:rPr>
        <w:t>Cene</w:t>
      </w:r>
      <w:r>
        <w:rPr>
          <w:rFonts w:asciiTheme="minorHAnsi" w:hAnsiTheme="minorHAnsi"/>
          <w:szCs w:val="24"/>
        </w:rPr>
        <w:t xml:space="preserve"> iz ponudbenega predračuna </w:t>
      </w:r>
      <w:r w:rsidRPr="00F2059B">
        <w:rPr>
          <w:rFonts w:asciiTheme="minorHAnsi" w:hAnsiTheme="minorHAnsi"/>
          <w:szCs w:val="24"/>
        </w:rPr>
        <w:t>so</w:t>
      </w:r>
      <w:r w:rsidRPr="00F2059B">
        <w:rPr>
          <w:rFonts w:asciiTheme="minorHAnsi" w:hAnsiTheme="minorHAnsi"/>
          <w:b/>
          <w:szCs w:val="24"/>
        </w:rPr>
        <w:t xml:space="preserve"> </w:t>
      </w:r>
      <w:r w:rsidRPr="00F2059B">
        <w:rPr>
          <w:rFonts w:asciiTheme="minorHAnsi" w:hAnsiTheme="minorHAnsi"/>
          <w:szCs w:val="24"/>
        </w:rPr>
        <w:t>fiksn</w:t>
      </w:r>
      <w:r>
        <w:rPr>
          <w:rFonts w:asciiTheme="minorHAnsi" w:hAnsiTheme="minorHAnsi"/>
          <w:szCs w:val="24"/>
        </w:rPr>
        <w:t xml:space="preserve">e za čas veljavnost ponub. </w:t>
      </w:r>
      <w:r w:rsidRPr="00F2059B">
        <w:rPr>
          <w:rFonts w:asciiTheme="minorHAnsi" w:hAnsiTheme="minorHAnsi"/>
          <w:szCs w:val="24"/>
        </w:rPr>
        <w:t xml:space="preserve">Po poteku tega obdobja </w:t>
      </w:r>
      <w:r>
        <w:rPr>
          <w:rFonts w:asciiTheme="minorHAnsi" w:hAnsiTheme="minorHAnsi"/>
          <w:szCs w:val="24"/>
        </w:rPr>
        <w:t xml:space="preserve">so stranke okvirnega sporazuma dolžne naročnika pisno obvestiti o vsakokratni spremembi cen blaga, ki ga ponujajo in ga o spremembah redno ter sproti obveščati. </w:t>
      </w:r>
      <w:r w:rsidR="00793FA3">
        <w:rPr>
          <w:rFonts w:asciiTheme="minorHAnsi" w:hAnsiTheme="minorHAnsi"/>
          <w:szCs w:val="24"/>
        </w:rPr>
        <w:t>Stranke okvirnega sporazuma so dolžne naročniku konec meseca posredovati nov, aktualni cenik za naslednji, tekoči mesec.</w:t>
      </w:r>
    </w:p>
    <w:p w14:paraId="51A3CE5D" w14:textId="77777777" w:rsidR="0021544D" w:rsidRDefault="0021544D" w:rsidP="0021544D">
      <w:pPr>
        <w:pStyle w:val="BodyText"/>
        <w:spacing w:after="0" w:line="276" w:lineRule="auto"/>
        <w:jc w:val="both"/>
        <w:rPr>
          <w:rFonts w:asciiTheme="minorHAnsi" w:hAnsiTheme="minorHAnsi"/>
          <w:szCs w:val="24"/>
        </w:rPr>
      </w:pPr>
    </w:p>
    <w:p w14:paraId="3EA34F9F" w14:textId="77777777" w:rsidR="00A42900" w:rsidRDefault="0021544D" w:rsidP="0021544D">
      <w:pPr>
        <w:spacing w:line="276" w:lineRule="auto"/>
        <w:jc w:val="both"/>
        <w:rPr>
          <w:rFonts w:asciiTheme="minorHAnsi" w:hAnsiTheme="minorHAnsi" w:cs="Calibri"/>
          <w:szCs w:val="24"/>
        </w:rPr>
      </w:pPr>
      <w:r w:rsidRPr="0021544D">
        <w:rPr>
          <w:rFonts w:asciiTheme="minorHAnsi" w:hAnsiTheme="minorHAnsi" w:cs="Calibri"/>
          <w:szCs w:val="24"/>
        </w:rPr>
        <w:t>Če</w:t>
      </w:r>
      <w:r>
        <w:rPr>
          <w:rFonts w:asciiTheme="minorHAnsi" w:hAnsiTheme="minorHAnsi" w:cs="Calibri"/>
          <w:szCs w:val="24"/>
        </w:rPr>
        <w:t xml:space="preserve"> stranka okvirnega sporazuma naročnika ne obvesti o spremembi cen</w:t>
      </w:r>
      <w:r w:rsidR="00A42900">
        <w:rPr>
          <w:rFonts w:asciiTheme="minorHAnsi" w:hAnsiTheme="minorHAnsi" w:cs="Calibri"/>
          <w:szCs w:val="24"/>
        </w:rPr>
        <w:t xml:space="preserve"> blaga,</w:t>
      </w:r>
      <w:r w:rsidRPr="0021544D">
        <w:rPr>
          <w:rFonts w:asciiTheme="minorHAnsi" w:hAnsiTheme="minorHAnsi" w:cs="Calibri"/>
          <w:szCs w:val="24"/>
        </w:rPr>
        <w:t xml:space="preserve"> veljajo </w:t>
      </w:r>
      <w:r w:rsidR="00A42900">
        <w:rPr>
          <w:rFonts w:asciiTheme="minorHAnsi" w:hAnsiTheme="minorHAnsi" w:cs="Calibri"/>
          <w:szCs w:val="24"/>
        </w:rPr>
        <w:t xml:space="preserve">za naročilo </w:t>
      </w:r>
      <w:r w:rsidRPr="0021544D">
        <w:rPr>
          <w:rFonts w:asciiTheme="minorHAnsi" w:hAnsiTheme="minorHAnsi" w:cs="Calibri"/>
          <w:szCs w:val="24"/>
        </w:rPr>
        <w:t xml:space="preserve">cene iz zadnjega predloženega cenika, razen v primeru, da so nove cene nižje. </w:t>
      </w:r>
      <w:r w:rsidR="00A42900">
        <w:rPr>
          <w:rFonts w:asciiTheme="minorHAnsi" w:hAnsiTheme="minorHAnsi" w:cs="Calibri"/>
          <w:szCs w:val="24"/>
        </w:rPr>
        <w:t>Takrat</w:t>
      </w:r>
      <w:r w:rsidRPr="0021544D">
        <w:rPr>
          <w:rFonts w:asciiTheme="minorHAnsi" w:hAnsiTheme="minorHAnsi" w:cs="Calibri"/>
          <w:szCs w:val="24"/>
        </w:rPr>
        <w:t xml:space="preserve"> lahko naročnik zahteva, da mu </w:t>
      </w:r>
      <w:r w:rsidR="00A42900">
        <w:rPr>
          <w:rFonts w:asciiTheme="minorHAnsi" w:hAnsiTheme="minorHAnsi" w:cs="Calibri"/>
          <w:szCs w:val="24"/>
        </w:rPr>
        <w:t>stranka okvirnega sporazuma</w:t>
      </w:r>
      <w:r w:rsidRPr="0021544D">
        <w:rPr>
          <w:rFonts w:asciiTheme="minorHAnsi" w:hAnsiTheme="minorHAnsi" w:cs="Calibri"/>
          <w:szCs w:val="24"/>
        </w:rPr>
        <w:t xml:space="preserve"> obračuna blago po nižjih cenah. </w:t>
      </w:r>
    </w:p>
    <w:p w14:paraId="40E1702A" w14:textId="77777777" w:rsidR="00A42900" w:rsidRPr="0021544D" w:rsidRDefault="00A42900" w:rsidP="0021544D">
      <w:pPr>
        <w:spacing w:line="276" w:lineRule="auto"/>
        <w:jc w:val="both"/>
        <w:rPr>
          <w:rFonts w:asciiTheme="minorHAnsi" w:hAnsiTheme="minorHAnsi" w:cs="Arial"/>
          <w:szCs w:val="24"/>
        </w:rPr>
      </w:pPr>
    </w:p>
    <w:p w14:paraId="18525B93" w14:textId="17ADF4C5"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4. </w:t>
      </w:r>
      <w:r w:rsidR="0021544D" w:rsidRPr="00B452AD">
        <w:rPr>
          <w:rFonts w:asciiTheme="minorHAnsi" w:hAnsiTheme="minorHAnsi" w:cs="Arial"/>
          <w:szCs w:val="24"/>
        </w:rPr>
        <w:t>člen</w:t>
      </w:r>
    </w:p>
    <w:p w14:paraId="2A8FD69E" w14:textId="77777777" w:rsidR="0021544D" w:rsidRPr="00CF08F5" w:rsidRDefault="0021544D" w:rsidP="0021544D">
      <w:pPr>
        <w:spacing w:line="276" w:lineRule="auto"/>
        <w:jc w:val="both"/>
        <w:rPr>
          <w:rFonts w:asciiTheme="minorHAnsi" w:hAnsiTheme="minorHAnsi" w:cs="Arial"/>
          <w:szCs w:val="24"/>
        </w:rPr>
      </w:pPr>
    </w:p>
    <w:p w14:paraId="35799184" w14:textId="18A09F14" w:rsidR="008555AB" w:rsidRPr="00CF08F5" w:rsidRDefault="008555AB" w:rsidP="008555AB">
      <w:pPr>
        <w:spacing w:line="276" w:lineRule="auto"/>
        <w:jc w:val="both"/>
        <w:rPr>
          <w:rFonts w:asciiTheme="minorHAnsi" w:hAnsiTheme="minorHAnsi" w:cs="Arial"/>
          <w:szCs w:val="24"/>
        </w:rPr>
      </w:pPr>
      <w:r>
        <w:rPr>
          <w:rFonts w:asciiTheme="minorHAnsi" w:hAnsiTheme="minorHAnsi" w:cs="Arial"/>
          <w:szCs w:val="24"/>
        </w:rPr>
        <w:t xml:space="preserve">Naročnik bo poravnal dobavljeno blago trideseti (30.) dan od dneva prejema pravilno izstavljenega e-računa. </w:t>
      </w:r>
      <w:r w:rsidR="00976305" w:rsidRPr="000F5C28">
        <w:rPr>
          <w:rFonts w:ascii="Cambria" w:hAnsi="Cambria" w:cs="Arial"/>
          <w:szCs w:val="24"/>
        </w:rPr>
        <w:t>Stranke okvirnega sporazuma morajo izstaviti en račun do petega (5.) v mesecu za vse dobave preteklega meseca skupaj</w:t>
      </w:r>
      <w:r>
        <w:rPr>
          <w:rFonts w:asciiTheme="minorHAnsi" w:hAnsiTheme="minorHAnsi" w:cs="Arial"/>
          <w:szCs w:val="24"/>
        </w:rPr>
        <w:t xml:space="preserve">. </w:t>
      </w:r>
    </w:p>
    <w:p w14:paraId="27667CF3" w14:textId="77777777" w:rsidR="0021544D" w:rsidRDefault="0021544D" w:rsidP="0021544D">
      <w:pPr>
        <w:spacing w:line="276" w:lineRule="auto"/>
        <w:jc w:val="both"/>
        <w:rPr>
          <w:rFonts w:asciiTheme="minorHAnsi" w:hAnsiTheme="minorHAnsi" w:cs="Arial"/>
          <w:szCs w:val="24"/>
        </w:rPr>
      </w:pPr>
    </w:p>
    <w:p w14:paraId="21D4378B" w14:textId="77777777" w:rsidR="0021544D" w:rsidRDefault="0021544D" w:rsidP="0021544D">
      <w:pPr>
        <w:spacing w:line="276" w:lineRule="auto"/>
        <w:jc w:val="both"/>
        <w:rPr>
          <w:rFonts w:ascii="Cambria" w:hAnsi="Cambria" w:cs="Arial"/>
          <w:szCs w:val="24"/>
        </w:rPr>
      </w:pPr>
      <w:r>
        <w:rPr>
          <w:rFonts w:ascii="Cambria" w:hAnsi="Cambria" w:cs="Arial"/>
          <w:szCs w:val="24"/>
        </w:rPr>
        <w:t xml:space="preserve">Če naročnik zamuja </w:t>
      </w:r>
      <w:r w:rsidRPr="00E81C44">
        <w:rPr>
          <w:rFonts w:ascii="Cambria" w:hAnsi="Cambria" w:cs="Arial"/>
          <w:szCs w:val="24"/>
        </w:rPr>
        <w:t>s plačilom</w:t>
      </w:r>
      <w:r>
        <w:rPr>
          <w:rFonts w:ascii="Cambria" w:hAnsi="Cambria" w:cs="Arial"/>
          <w:szCs w:val="24"/>
        </w:rPr>
        <w:t>,</w:t>
      </w:r>
      <w:r w:rsidRPr="00E81C44">
        <w:rPr>
          <w:rFonts w:ascii="Cambria" w:hAnsi="Cambria" w:cs="Arial"/>
          <w:szCs w:val="24"/>
        </w:rPr>
        <w:t xml:space="preserve"> je </w:t>
      </w:r>
      <w:r>
        <w:rPr>
          <w:rFonts w:ascii="Cambria" w:hAnsi="Cambria" w:cs="Arial"/>
          <w:szCs w:val="24"/>
        </w:rPr>
        <w:t>stranki okvirnega sporazuma</w:t>
      </w:r>
      <w:r w:rsidRPr="00E81C44">
        <w:rPr>
          <w:rFonts w:ascii="Cambria" w:hAnsi="Cambria" w:cs="Arial"/>
          <w:szCs w:val="24"/>
        </w:rPr>
        <w:t xml:space="preserve"> na njegovo zahtevo dolžan plačati zakonske zamudne obresti.</w:t>
      </w:r>
    </w:p>
    <w:p w14:paraId="1FED0E2C" w14:textId="77777777" w:rsidR="000922CB" w:rsidRDefault="000922CB" w:rsidP="000922CB">
      <w:pPr>
        <w:spacing w:line="276" w:lineRule="auto"/>
        <w:rPr>
          <w:rFonts w:asciiTheme="minorHAnsi" w:hAnsiTheme="minorHAnsi" w:cs="Arial"/>
          <w:szCs w:val="24"/>
        </w:rPr>
      </w:pPr>
    </w:p>
    <w:p w14:paraId="14DD79AF" w14:textId="54E6BB78" w:rsidR="0021544D" w:rsidRPr="000922CB" w:rsidRDefault="0021544D" w:rsidP="000922CB">
      <w:pPr>
        <w:spacing w:line="276" w:lineRule="auto"/>
        <w:rPr>
          <w:rFonts w:asciiTheme="minorHAnsi" w:hAnsiTheme="minorHAnsi" w:cs="Arial"/>
          <w:b/>
          <w:szCs w:val="24"/>
        </w:rPr>
      </w:pPr>
      <w:r>
        <w:rPr>
          <w:rFonts w:asciiTheme="minorHAnsi" w:hAnsiTheme="minorHAnsi" w:cs="Arial"/>
          <w:b/>
          <w:szCs w:val="24"/>
        </w:rPr>
        <w:t>NAČIN KONKURIRANJA</w:t>
      </w:r>
    </w:p>
    <w:p w14:paraId="0F91D82A" w14:textId="5542C719"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5. </w:t>
      </w:r>
      <w:r w:rsidR="0021544D" w:rsidRPr="00B452AD">
        <w:rPr>
          <w:rFonts w:asciiTheme="minorHAnsi" w:hAnsiTheme="minorHAnsi" w:cs="Arial"/>
          <w:szCs w:val="24"/>
        </w:rPr>
        <w:t>člen</w:t>
      </w:r>
    </w:p>
    <w:p w14:paraId="691E6F77" w14:textId="77777777" w:rsidR="0021544D" w:rsidRPr="00CF08F5" w:rsidRDefault="0021544D" w:rsidP="0021544D">
      <w:pPr>
        <w:spacing w:line="276" w:lineRule="auto"/>
        <w:jc w:val="both"/>
        <w:rPr>
          <w:rFonts w:asciiTheme="minorHAnsi" w:hAnsiTheme="minorHAnsi" w:cs="Arial"/>
          <w:szCs w:val="24"/>
        </w:rPr>
      </w:pPr>
    </w:p>
    <w:p w14:paraId="4FA70883" w14:textId="766EAA6F" w:rsidR="0021544D" w:rsidRDefault="0021544D" w:rsidP="0021544D">
      <w:pPr>
        <w:spacing w:line="276" w:lineRule="auto"/>
        <w:jc w:val="both"/>
        <w:rPr>
          <w:rFonts w:asciiTheme="minorHAnsi" w:hAnsiTheme="minorHAnsi" w:cs="Arial"/>
          <w:szCs w:val="24"/>
        </w:rPr>
      </w:pPr>
      <w:r>
        <w:rPr>
          <w:rFonts w:asciiTheme="minorHAnsi" w:hAnsiTheme="minorHAnsi" w:cs="Arial"/>
          <w:szCs w:val="24"/>
        </w:rPr>
        <w:t xml:space="preserve">Naročnik bo </w:t>
      </w:r>
      <w:r w:rsidR="00A42900">
        <w:rPr>
          <w:rFonts w:asciiTheme="minorHAnsi" w:hAnsiTheme="minorHAnsi" w:cs="Arial"/>
          <w:szCs w:val="24"/>
        </w:rPr>
        <w:t>naročal</w:t>
      </w:r>
      <w:r>
        <w:rPr>
          <w:rFonts w:asciiTheme="minorHAnsi" w:hAnsiTheme="minorHAnsi" w:cs="Arial"/>
          <w:szCs w:val="24"/>
        </w:rPr>
        <w:t xml:space="preserve"> </w:t>
      </w:r>
      <w:r w:rsidR="00A42900">
        <w:rPr>
          <w:rFonts w:asciiTheme="minorHAnsi" w:hAnsiTheme="minorHAnsi" w:cs="Arial"/>
          <w:szCs w:val="24"/>
        </w:rPr>
        <w:t xml:space="preserve">posamezno </w:t>
      </w:r>
      <w:r>
        <w:rPr>
          <w:rFonts w:asciiTheme="minorHAnsi" w:hAnsiTheme="minorHAnsi" w:cs="Arial"/>
          <w:szCs w:val="24"/>
        </w:rPr>
        <w:t xml:space="preserve">blago na osnovi tega sporazuma pri tisti stranki okvirnega sporazuma, ki bo </w:t>
      </w:r>
      <w:r w:rsidR="00A42900">
        <w:rPr>
          <w:rFonts w:asciiTheme="minorHAnsi" w:hAnsiTheme="minorHAnsi" w:cs="Arial"/>
          <w:szCs w:val="24"/>
        </w:rPr>
        <w:t xml:space="preserve">za posamezno blago </w:t>
      </w:r>
      <w:r>
        <w:rPr>
          <w:rFonts w:asciiTheme="minorHAnsi" w:hAnsiTheme="minorHAnsi" w:cs="Arial"/>
          <w:szCs w:val="24"/>
        </w:rPr>
        <w:t xml:space="preserve">ponudila najnižjo </w:t>
      </w:r>
      <w:r w:rsidR="00A42900">
        <w:rPr>
          <w:rFonts w:asciiTheme="minorHAnsi" w:hAnsiTheme="minorHAnsi" w:cs="Arial"/>
          <w:szCs w:val="24"/>
        </w:rPr>
        <w:t xml:space="preserve">ponudbeno </w:t>
      </w:r>
      <w:r>
        <w:rPr>
          <w:rFonts w:asciiTheme="minorHAnsi" w:hAnsiTheme="minorHAnsi" w:cs="Arial"/>
          <w:szCs w:val="24"/>
        </w:rPr>
        <w:t>ceno.</w:t>
      </w:r>
    </w:p>
    <w:p w14:paraId="55FE7316" w14:textId="77777777" w:rsidR="0021544D" w:rsidRDefault="0021544D" w:rsidP="0021544D">
      <w:pPr>
        <w:spacing w:line="276" w:lineRule="auto"/>
        <w:jc w:val="both"/>
        <w:rPr>
          <w:rFonts w:asciiTheme="minorHAnsi" w:hAnsiTheme="minorHAnsi" w:cs="Arial"/>
          <w:szCs w:val="24"/>
        </w:rPr>
      </w:pPr>
    </w:p>
    <w:p w14:paraId="0D1491A0" w14:textId="1927B9FF" w:rsidR="0021544D" w:rsidRPr="00A42900" w:rsidRDefault="00A42900" w:rsidP="00A42900">
      <w:pPr>
        <w:spacing w:line="276" w:lineRule="auto"/>
        <w:jc w:val="both"/>
        <w:rPr>
          <w:rFonts w:asciiTheme="minorHAnsi" w:hAnsiTheme="minorHAnsi" w:cs="Calibri"/>
          <w:szCs w:val="24"/>
        </w:rPr>
      </w:pPr>
      <w:r w:rsidRPr="00A42900">
        <w:rPr>
          <w:rFonts w:asciiTheme="minorHAnsi" w:hAnsiTheme="minorHAnsi" w:cs="Calibri"/>
          <w:szCs w:val="24"/>
        </w:rPr>
        <w:t>Naročnik</w:t>
      </w:r>
      <w:r>
        <w:rPr>
          <w:rFonts w:asciiTheme="minorHAnsi" w:hAnsiTheme="minorHAnsi" w:cs="Calibri"/>
          <w:szCs w:val="24"/>
        </w:rPr>
        <w:t xml:space="preserve"> bo pred vsakim naročilom blaga</w:t>
      </w:r>
      <w:r w:rsidRPr="00A42900">
        <w:rPr>
          <w:rFonts w:asciiTheme="minorHAnsi" w:hAnsiTheme="minorHAnsi" w:cs="Calibri"/>
          <w:szCs w:val="24"/>
        </w:rPr>
        <w:t xml:space="preserve"> preveril </w:t>
      </w:r>
      <w:r>
        <w:rPr>
          <w:rFonts w:asciiTheme="minorHAnsi" w:hAnsiTheme="minorHAnsi" w:cs="Calibri"/>
          <w:szCs w:val="24"/>
        </w:rPr>
        <w:t xml:space="preserve">ponudbene </w:t>
      </w:r>
      <w:r w:rsidRPr="00A42900">
        <w:rPr>
          <w:rFonts w:asciiTheme="minorHAnsi" w:hAnsiTheme="minorHAnsi" w:cs="Calibri"/>
          <w:szCs w:val="24"/>
        </w:rPr>
        <w:t xml:space="preserve">cene posameznih artiklov pri </w:t>
      </w:r>
      <w:r>
        <w:rPr>
          <w:rFonts w:asciiTheme="minorHAnsi" w:hAnsiTheme="minorHAnsi" w:cs="Calibri"/>
          <w:szCs w:val="24"/>
        </w:rPr>
        <w:t>strankah okvirnega sporazuma</w:t>
      </w:r>
      <w:r w:rsidRPr="00A42900">
        <w:rPr>
          <w:rFonts w:asciiTheme="minorHAnsi" w:hAnsiTheme="minorHAnsi" w:cs="Calibri"/>
          <w:szCs w:val="24"/>
        </w:rPr>
        <w:t xml:space="preserve"> in posamezn</w:t>
      </w:r>
      <w:r>
        <w:rPr>
          <w:rFonts w:asciiTheme="minorHAnsi" w:hAnsiTheme="minorHAnsi" w:cs="Calibri"/>
          <w:szCs w:val="24"/>
        </w:rPr>
        <w:t xml:space="preserve">o blago </w:t>
      </w:r>
      <w:r w:rsidRPr="00A42900">
        <w:rPr>
          <w:rFonts w:asciiTheme="minorHAnsi" w:hAnsiTheme="minorHAnsi" w:cs="Calibri"/>
          <w:szCs w:val="24"/>
        </w:rPr>
        <w:t xml:space="preserve">naročil pri </w:t>
      </w:r>
      <w:r>
        <w:rPr>
          <w:rFonts w:asciiTheme="minorHAnsi" w:hAnsiTheme="minorHAnsi" w:cs="Calibri"/>
          <w:szCs w:val="24"/>
        </w:rPr>
        <w:t>tisti stranki</w:t>
      </w:r>
      <w:r w:rsidRPr="00A42900">
        <w:rPr>
          <w:rFonts w:asciiTheme="minorHAnsi" w:hAnsiTheme="minorHAnsi" w:cs="Calibri"/>
          <w:szCs w:val="24"/>
        </w:rPr>
        <w:t>, ki bo imel</w:t>
      </w:r>
      <w:r>
        <w:rPr>
          <w:rFonts w:asciiTheme="minorHAnsi" w:hAnsiTheme="minorHAnsi" w:cs="Calibri"/>
          <w:szCs w:val="24"/>
        </w:rPr>
        <w:t>a za posamezno blago</w:t>
      </w:r>
      <w:r w:rsidRPr="00A42900">
        <w:rPr>
          <w:rFonts w:asciiTheme="minorHAnsi" w:hAnsiTheme="minorHAnsi" w:cs="Calibri"/>
          <w:szCs w:val="24"/>
        </w:rPr>
        <w:t xml:space="preserve"> najnižjo </w:t>
      </w:r>
      <w:r>
        <w:rPr>
          <w:rFonts w:asciiTheme="minorHAnsi" w:hAnsiTheme="minorHAnsi" w:cs="Calibri"/>
          <w:szCs w:val="24"/>
        </w:rPr>
        <w:t xml:space="preserve">ponudbeno </w:t>
      </w:r>
      <w:r w:rsidRPr="00A42900">
        <w:rPr>
          <w:rFonts w:asciiTheme="minorHAnsi" w:hAnsiTheme="minorHAnsi" w:cs="Calibri"/>
          <w:szCs w:val="24"/>
        </w:rPr>
        <w:t>ceno.</w:t>
      </w:r>
    </w:p>
    <w:p w14:paraId="0A5C1A8C" w14:textId="77777777" w:rsidR="00A42900" w:rsidRPr="00A42900" w:rsidRDefault="00A42900" w:rsidP="00A42900">
      <w:pPr>
        <w:spacing w:line="276" w:lineRule="auto"/>
        <w:jc w:val="both"/>
        <w:rPr>
          <w:rFonts w:asciiTheme="minorHAnsi" w:hAnsiTheme="minorHAnsi" w:cs="Arial"/>
          <w:b/>
          <w:szCs w:val="24"/>
        </w:rPr>
      </w:pPr>
    </w:p>
    <w:p w14:paraId="0E8AFE46" w14:textId="32B2CEC6" w:rsidR="0021544D" w:rsidRPr="000922CB" w:rsidRDefault="0021544D" w:rsidP="000922CB">
      <w:pPr>
        <w:spacing w:line="276" w:lineRule="auto"/>
        <w:rPr>
          <w:rFonts w:asciiTheme="minorHAnsi" w:hAnsiTheme="minorHAnsi" w:cs="Arial"/>
          <w:b/>
          <w:szCs w:val="24"/>
        </w:rPr>
      </w:pPr>
      <w:r w:rsidRPr="00CF08F5">
        <w:rPr>
          <w:rFonts w:asciiTheme="minorHAnsi" w:hAnsiTheme="minorHAnsi" w:cs="Arial"/>
          <w:b/>
          <w:szCs w:val="24"/>
        </w:rPr>
        <w:t xml:space="preserve">VELJAVNOST </w:t>
      </w:r>
      <w:r>
        <w:rPr>
          <w:rFonts w:asciiTheme="minorHAnsi" w:hAnsiTheme="minorHAnsi" w:cs="Arial"/>
          <w:b/>
          <w:szCs w:val="24"/>
        </w:rPr>
        <w:t>OKVIRNEGA SPORAZUMA</w:t>
      </w:r>
    </w:p>
    <w:p w14:paraId="0549745D" w14:textId="7D20455D"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6. </w:t>
      </w:r>
      <w:r w:rsidR="0021544D" w:rsidRPr="00B452AD">
        <w:rPr>
          <w:rFonts w:asciiTheme="minorHAnsi" w:hAnsiTheme="minorHAnsi" w:cs="Arial"/>
          <w:szCs w:val="24"/>
        </w:rPr>
        <w:t>člen</w:t>
      </w:r>
    </w:p>
    <w:p w14:paraId="6E01B859" w14:textId="77777777" w:rsidR="0021544D" w:rsidRPr="00CF08F5" w:rsidRDefault="0021544D" w:rsidP="0021544D">
      <w:pPr>
        <w:spacing w:line="276" w:lineRule="auto"/>
        <w:jc w:val="both"/>
        <w:rPr>
          <w:rFonts w:asciiTheme="minorHAnsi" w:hAnsiTheme="minorHAnsi" w:cs="Arial"/>
          <w:szCs w:val="24"/>
        </w:rPr>
      </w:pPr>
    </w:p>
    <w:p w14:paraId="530A20BF" w14:textId="77777777" w:rsidR="0021544D" w:rsidRPr="00CF08F5" w:rsidRDefault="0021544D" w:rsidP="0021544D">
      <w:pPr>
        <w:spacing w:line="276" w:lineRule="auto"/>
        <w:jc w:val="both"/>
        <w:rPr>
          <w:rFonts w:asciiTheme="minorHAnsi" w:hAnsiTheme="minorHAnsi" w:cs="Arial"/>
          <w:szCs w:val="24"/>
        </w:rPr>
      </w:pPr>
      <w:r w:rsidRPr="00CF08F5">
        <w:rPr>
          <w:rFonts w:asciiTheme="minorHAnsi" w:hAnsiTheme="minorHAnsi" w:cs="Arial"/>
          <w:szCs w:val="24"/>
        </w:rPr>
        <w:t xml:space="preserve">Veljavnost </w:t>
      </w:r>
      <w:r>
        <w:rPr>
          <w:rFonts w:asciiTheme="minorHAnsi" w:hAnsiTheme="minorHAnsi" w:cs="Arial"/>
          <w:szCs w:val="24"/>
        </w:rPr>
        <w:t>okvirnega sporazuma nastopi z dnem podpisa stranke okvirnega sporazuma</w:t>
      </w:r>
      <w:r w:rsidRPr="00CF08F5">
        <w:rPr>
          <w:rFonts w:asciiTheme="minorHAnsi" w:hAnsiTheme="minorHAnsi" w:cs="Arial"/>
          <w:szCs w:val="24"/>
        </w:rPr>
        <w:t>.</w:t>
      </w:r>
    </w:p>
    <w:p w14:paraId="46972750" w14:textId="77777777" w:rsidR="0021544D" w:rsidRPr="00CF08F5" w:rsidRDefault="0021544D" w:rsidP="0021544D">
      <w:pPr>
        <w:spacing w:line="276" w:lineRule="auto"/>
        <w:jc w:val="both"/>
        <w:rPr>
          <w:rFonts w:asciiTheme="minorHAnsi" w:hAnsiTheme="minorHAnsi" w:cs="Arial"/>
          <w:szCs w:val="24"/>
        </w:rPr>
      </w:pPr>
    </w:p>
    <w:p w14:paraId="2FCBFF6E" w14:textId="77777777" w:rsidR="0021544D" w:rsidRPr="00CF08F5" w:rsidRDefault="0021544D" w:rsidP="0021544D">
      <w:pPr>
        <w:spacing w:line="276" w:lineRule="auto"/>
        <w:jc w:val="both"/>
        <w:rPr>
          <w:rFonts w:asciiTheme="minorHAnsi" w:hAnsiTheme="minorHAnsi" w:cs="Arial"/>
          <w:szCs w:val="24"/>
        </w:rPr>
      </w:pPr>
      <w:r>
        <w:rPr>
          <w:rFonts w:asciiTheme="minorHAnsi" w:hAnsiTheme="minorHAnsi" w:cs="Arial"/>
          <w:szCs w:val="24"/>
        </w:rPr>
        <w:t>Okvirni sporazum je sklenjen za obdobje _____ let; t. j. od _____ do _______.</w:t>
      </w:r>
    </w:p>
    <w:p w14:paraId="4012F0DC" w14:textId="77777777" w:rsidR="0021544D" w:rsidRPr="00CF08F5" w:rsidRDefault="0021544D" w:rsidP="0021544D">
      <w:pPr>
        <w:spacing w:line="276" w:lineRule="auto"/>
        <w:jc w:val="both"/>
        <w:rPr>
          <w:rFonts w:asciiTheme="minorHAnsi" w:hAnsiTheme="minorHAnsi" w:cs="Arial"/>
          <w:szCs w:val="24"/>
        </w:rPr>
      </w:pPr>
    </w:p>
    <w:p w14:paraId="1F34666C" w14:textId="10B35627" w:rsidR="0021544D" w:rsidRPr="000922CB" w:rsidRDefault="0021544D" w:rsidP="000922CB">
      <w:pPr>
        <w:spacing w:line="276" w:lineRule="auto"/>
        <w:rPr>
          <w:rFonts w:asciiTheme="minorHAnsi" w:hAnsiTheme="minorHAnsi" w:cs="Arial"/>
          <w:b/>
          <w:szCs w:val="24"/>
        </w:rPr>
      </w:pPr>
      <w:r>
        <w:rPr>
          <w:rFonts w:asciiTheme="minorHAnsi" w:hAnsiTheme="minorHAnsi" w:cs="Arial"/>
          <w:b/>
          <w:szCs w:val="24"/>
        </w:rPr>
        <w:t>SPLOŠNI IN POSEBNI POGOJI</w:t>
      </w:r>
    </w:p>
    <w:p w14:paraId="384A0A1D" w14:textId="6AA64842" w:rsidR="0021544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7. </w:t>
      </w:r>
      <w:r w:rsidR="0021544D" w:rsidRPr="00CF08F5">
        <w:rPr>
          <w:rFonts w:asciiTheme="minorHAnsi" w:hAnsiTheme="minorHAnsi" w:cs="Arial"/>
          <w:szCs w:val="24"/>
        </w:rPr>
        <w:t>člen</w:t>
      </w:r>
    </w:p>
    <w:p w14:paraId="0B72BBF3" w14:textId="77777777" w:rsidR="0021544D" w:rsidRDefault="0021544D" w:rsidP="0021544D">
      <w:pPr>
        <w:spacing w:line="276" w:lineRule="auto"/>
        <w:jc w:val="both"/>
        <w:rPr>
          <w:rFonts w:asciiTheme="minorHAnsi" w:hAnsiTheme="minorHAnsi"/>
        </w:rPr>
      </w:pPr>
    </w:p>
    <w:p w14:paraId="4BA122B5" w14:textId="77777777" w:rsidR="0021544D" w:rsidRDefault="0021544D" w:rsidP="0021544D">
      <w:pPr>
        <w:spacing w:line="276" w:lineRule="auto"/>
        <w:jc w:val="both"/>
        <w:rPr>
          <w:rFonts w:asciiTheme="minorHAnsi" w:hAnsiTheme="minorHAnsi"/>
        </w:rPr>
      </w:pPr>
      <w:r w:rsidRPr="00EF5664">
        <w:rPr>
          <w:rFonts w:asciiTheme="minorHAnsi" w:hAnsiTheme="minorHAnsi"/>
        </w:rPr>
        <w:t xml:space="preserve">Naročnik se s tem okvirnim sporazumom ne zavezuje naročiti točno določene </w:t>
      </w:r>
      <w:r>
        <w:rPr>
          <w:rFonts w:asciiTheme="minorHAnsi" w:hAnsiTheme="minorHAnsi"/>
        </w:rPr>
        <w:t xml:space="preserve">vrste in </w:t>
      </w:r>
      <w:r w:rsidRPr="00EF5664">
        <w:rPr>
          <w:rFonts w:asciiTheme="minorHAnsi" w:hAnsiTheme="minorHAnsi"/>
        </w:rPr>
        <w:t xml:space="preserve">količine blaga opredeljenega v </w:t>
      </w:r>
      <w:r>
        <w:rPr>
          <w:rFonts w:asciiTheme="minorHAnsi" w:hAnsiTheme="minorHAnsi"/>
        </w:rPr>
        <w:t>ponudbenem predračunu</w:t>
      </w:r>
      <w:r w:rsidRPr="00EF5664">
        <w:rPr>
          <w:rFonts w:asciiTheme="minorHAnsi" w:hAnsiTheme="minorHAnsi"/>
        </w:rPr>
        <w:t xml:space="preserve">, saj je količina zanj v trenutku sklepanja tega sporazuma objektivno neugotovljiva. </w:t>
      </w:r>
      <w:r>
        <w:rPr>
          <w:rFonts w:asciiTheme="minorHAnsi" w:hAnsiTheme="minorHAnsi"/>
        </w:rPr>
        <w:t xml:space="preserve">Količine in vrste blaga iz ponudbenega predračuna so okvirne. </w:t>
      </w:r>
      <w:r w:rsidRPr="00EF5664">
        <w:rPr>
          <w:rFonts w:asciiTheme="minorHAnsi" w:hAnsiTheme="minorHAnsi"/>
        </w:rPr>
        <w:t xml:space="preserve">Naročnik naroča blago sukcesivno glede na </w:t>
      </w:r>
      <w:r>
        <w:rPr>
          <w:rFonts w:asciiTheme="minorHAnsi" w:hAnsiTheme="minorHAnsi"/>
        </w:rPr>
        <w:t xml:space="preserve">dejanske </w:t>
      </w:r>
      <w:r w:rsidRPr="00EF5664">
        <w:rPr>
          <w:rFonts w:asciiTheme="minorHAnsi" w:hAnsiTheme="minorHAnsi"/>
        </w:rPr>
        <w:t>potrebe po tovrstnem blagu.</w:t>
      </w:r>
    </w:p>
    <w:p w14:paraId="7FBD53E4" w14:textId="77777777" w:rsidR="0021544D" w:rsidRPr="00EF5664" w:rsidRDefault="0021544D" w:rsidP="0021544D">
      <w:pPr>
        <w:spacing w:line="276" w:lineRule="auto"/>
        <w:jc w:val="both"/>
        <w:rPr>
          <w:rFonts w:asciiTheme="minorHAnsi" w:hAnsiTheme="minorHAnsi" w:cs="Arial"/>
        </w:rPr>
      </w:pPr>
    </w:p>
    <w:p w14:paraId="1D483F60" w14:textId="10AE4470" w:rsidR="0021544D" w:rsidRPr="00EF5664" w:rsidRDefault="0021544D" w:rsidP="0021544D">
      <w:pPr>
        <w:spacing w:line="276" w:lineRule="auto"/>
        <w:jc w:val="both"/>
        <w:rPr>
          <w:rFonts w:asciiTheme="minorHAnsi" w:hAnsiTheme="minorHAnsi"/>
        </w:rPr>
      </w:pPr>
      <w:r w:rsidRPr="00EF5664">
        <w:rPr>
          <w:rFonts w:asciiTheme="minorHAnsi" w:hAnsiTheme="minorHAnsi"/>
        </w:rPr>
        <w:t xml:space="preserve">Naročnik si pridružuje pravico do naročanja </w:t>
      </w:r>
      <w:r>
        <w:rPr>
          <w:rFonts w:asciiTheme="minorHAnsi" w:hAnsiTheme="minorHAnsi"/>
        </w:rPr>
        <w:t xml:space="preserve">tudi drugih vrst </w:t>
      </w:r>
      <w:r w:rsidRPr="00EF5664">
        <w:rPr>
          <w:rFonts w:asciiTheme="minorHAnsi" w:hAnsiTheme="minorHAnsi"/>
        </w:rPr>
        <w:t>blaga, ki ni</w:t>
      </w:r>
      <w:r>
        <w:rPr>
          <w:rFonts w:asciiTheme="minorHAnsi" w:hAnsiTheme="minorHAnsi"/>
        </w:rPr>
        <w:t>so</w:t>
      </w:r>
      <w:r w:rsidRPr="00EF5664">
        <w:rPr>
          <w:rFonts w:asciiTheme="minorHAnsi" w:hAnsiTheme="minorHAnsi"/>
        </w:rPr>
        <w:t xml:space="preserve"> opredeljen</w:t>
      </w:r>
      <w:r>
        <w:rPr>
          <w:rFonts w:asciiTheme="minorHAnsi" w:hAnsiTheme="minorHAnsi"/>
        </w:rPr>
        <w:t>e</w:t>
      </w:r>
      <w:r w:rsidRPr="00EF5664">
        <w:rPr>
          <w:rFonts w:asciiTheme="minorHAnsi" w:hAnsiTheme="minorHAnsi"/>
        </w:rPr>
        <w:t xml:space="preserve"> v </w:t>
      </w:r>
      <w:r>
        <w:rPr>
          <w:rFonts w:asciiTheme="minorHAnsi" w:hAnsiTheme="minorHAnsi"/>
        </w:rPr>
        <w:t>ponudbenem predračunu, če bo le-te potreboval</w:t>
      </w:r>
      <w:r w:rsidRPr="00EF5664">
        <w:rPr>
          <w:rFonts w:asciiTheme="minorHAnsi" w:hAnsiTheme="minorHAnsi"/>
        </w:rPr>
        <w:t xml:space="preserve">. V primeru take potrebe bo naročnik kupil </w:t>
      </w:r>
      <w:r>
        <w:rPr>
          <w:rFonts w:asciiTheme="minorHAnsi" w:hAnsiTheme="minorHAnsi"/>
        </w:rPr>
        <w:t>takšno blago</w:t>
      </w:r>
      <w:r w:rsidRPr="00EF5664">
        <w:rPr>
          <w:rFonts w:asciiTheme="minorHAnsi" w:hAnsiTheme="minorHAnsi"/>
        </w:rPr>
        <w:t xml:space="preserve"> po veljavnem ceniku </w:t>
      </w:r>
      <w:r w:rsidR="00A42900">
        <w:rPr>
          <w:rFonts w:asciiTheme="minorHAnsi" w:hAnsiTheme="minorHAnsi"/>
        </w:rPr>
        <w:t xml:space="preserve">pri tisti stranki okvirnega sporazuma, ki bo zanj ponudila najnižjo ponudbeno ceno. </w:t>
      </w:r>
    </w:p>
    <w:p w14:paraId="77B40EED" w14:textId="77777777" w:rsidR="0021544D" w:rsidRPr="00CF08F5" w:rsidRDefault="0021544D" w:rsidP="0021544D">
      <w:pPr>
        <w:spacing w:line="276" w:lineRule="auto"/>
        <w:jc w:val="both"/>
        <w:rPr>
          <w:rFonts w:asciiTheme="minorHAnsi" w:hAnsiTheme="minorHAnsi" w:cs="Arial"/>
          <w:szCs w:val="24"/>
        </w:rPr>
      </w:pPr>
    </w:p>
    <w:p w14:paraId="51AD9E1F" w14:textId="6F5759DA" w:rsidR="0021544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8. </w:t>
      </w:r>
      <w:r w:rsidR="0021544D" w:rsidRPr="00CF08F5">
        <w:rPr>
          <w:rFonts w:asciiTheme="minorHAnsi" w:hAnsiTheme="minorHAnsi" w:cs="Arial"/>
          <w:szCs w:val="24"/>
        </w:rPr>
        <w:t>člen</w:t>
      </w:r>
    </w:p>
    <w:p w14:paraId="0C97E734" w14:textId="77777777" w:rsidR="0021544D" w:rsidRPr="00CF08F5" w:rsidRDefault="0021544D" w:rsidP="0021544D">
      <w:pPr>
        <w:spacing w:line="276" w:lineRule="auto"/>
        <w:jc w:val="both"/>
        <w:rPr>
          <w:rFonts w:asciiTheme="minorHAnsi" w:hAnsiTheme="minorHAnsi" w:cs="Arial"/>
          <w:szCs w:val="24"/>
        </w:rPr>
      </w:pPr>
    </w:p>
    <w:p w14:paraId="3A8D647F" w14:textId="77777777" w:rsidR="0021544D" w:rsidRDefault="0021544D" w:rsidP="0021544D">
      <w:pPr>
        <w:spacing w:line="276" w:lineRule="auto"/>
        <w:jc w:val="both"/>
        <w:rPr>
          <w:rFonts w:asciiTheme="minorHAnsi" w:hAnsiTheme="minorHAnsi" w:cs="Arial"/>
          <w:szCs w:val="24"/>
        </w:rPr>
      </w:pPr>
      <w:r>
        <w:rPr>
          <w:rFonts w:asciiTheme="minorHAnsi" w:hAnsiTheme="minorHAnsi" w:cs="Arial"/>
          <w:szCs w:val="24"/>
        </w:rPr>
        <w:t>Naročnik bo naročal  blago telefonsko, po e-pošti ali po faksu kontaktni osebi stranke okvirnega sporazuma. Stranka okvirnega sporazuma se obvezuje naročniku dobavljati blago v roku enega (1) delavnega dneva od dneva prejema naročila, FCA razloženo v prostore naročnika.</w:t>
      </w:r>
    </w:p>
    <w:p w14:paraId="5D55353A" w14:textId="77777777" w:rsidR="0021544D" w:rsidRDefault="0021544D" w:rsidP="0021544D">
      <w:pPr>
        <w:spacing w:line="276" w:lineRule="auto"/>
        <w:jc w:val="both"/>
        <w:rPr>
          <w:rFonts w:asciiTheme="minorHAnsi" w:hAnsiTheme="minorHAnsi" w:cs="Arial"/>
          <w:szCs w:val="24"/>
        </w:rPr>
      </w:pPr>
    </w:p>
    <w:p w14:paraId="5488B24A" w14:textId="3E3A6D8D" w:rsidR="00A42900" w:rsidRDefault="0021544D" w:rsidP="0021544D">
      <w:pPr>
        <w:spacing w:line="276" w:lineRule="auto"/>
        <w:jc w:val="both"/>
        <w:rPr>
          <w:rFonts w:asciiTheme="minorHAnsi" w:hAnsiTheme="minorHAnsi" w:cs="Arial"/>
          <w:szCs w:val="24"/>
        </w:rPr>
      </w:pPr>
      <w:r w:rsidRPr="00FE01E1">
        <w:rPr>
          <w:rFonts w:asciiTheme="minorHAnsi" w:hAnsiTheme="minorHAnsi" w:cs="Arial"/>
          <w:szCs w:val="24"/>
        </w:rPr>
        <w:t>Če stranka okvirnega sporazuma nima na razpolago določenega blaga, ki ga potrebuje naročnik, lahko naročnik to blago naroči pri drugi stranki okvirnega sporazuma.</w:t>
      </w:r>
    </w:p>
    <w:p w14:paraId="1B2C9554" w14:textId="77777777" w:rsidR="00A42900" w:rsidRPr="00FE01E1" w:rsidRDefault="00A42900" w:rsidP="0021544D">
      <w:pPr>
        <w:spacing w:line="276" w:lineRule="auto"/>
        <w:jc w:val="both"/>
        <w:rPr>
          <w:rFonts w:asciiTheme="minorHAnsi" w:hAnsiTheme="minorHAnsi" w:cs="Arial"/>
          <w:szCs w:val="24"/>
        </w:rPr>
      </w:pPr>
    </w:p>
    <w:p w14:paraId="5F5B5D41" w14:textId="4C22AB6A"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9. </w:t>
      </w:r>
      <w:r w:rsidR="0021544D" w:rsidRPr="00B452AD">
        <w:rPr>
          <w:rFonts w:asciiTheme="minorHAnsi" w:hAnsiTheme="minorHAnsi" w:cs="Arial"/>
          <w:szCs w:val="24"/>
        </w:rPr>
        <w:t>člen</w:t>
      </w:r>
    </w:p>
    <w:p w14:paraId="4F157774" w14:textId="77777777" w:rsidR="0021544D" w:rsidRPr="00FE01E1" w:rsidRDefault="0021544D" w:rsidP="0021544D">
      <w:pPr>
        <w:spacing w:line="276" w:lineRule="auto"/>
        <w:jc w:val="both"/>
        <w:rPr>
          <w:rFonts w:asciiTheme="minorHAnsi" w:hAnsiTheme="minorHAnsi" w:cs="Arial"/>
          <w:szCs w:val="24"/>
        </w:rPr>
      </w:pPr>
    </w:p>
    <w:p w14:paraId="05948C1D" w14:textId="77777777" w:rsidR="0021544D" w:rsidRDefault="0021544D" w:rsidP="0021544D">
      <w:pPr>
        <w:pStyle w:val="BodyText"/>
        <w:spacing w:after="0" w:line="276" w:lineRule="auto"/>
        <w:jc w:val="both"/>
        <w:rPr>
          <w:rFonts w:asciiTheme="minorHAnsi" w:hAnsiTheme="minorHAnsi"/>
          <w:szCs w:val="24"/>
        </w:rPr>
      </w:pPr>
      <w:r w:rsidRPr="00FE01E1">
        <w:rPr>
          <w:rFonts w:asciiTheme="minorHAnsi" w:hAnsiTheme="minorHAnsi"/>
          <w:szCs w:val="24"/>
        </w:rPr>
        <w:t>Če stranka okvirnega sporazuma v določenih obdobjih prodaja blago po akcijskih cenah oziroma znižanih cenah, ki so ugodnejše od cen iz ponudbenega predračuna, mora naročnika o tem pisno seznaniti in mu ponuditi blago po teh cenah.</w:t>
      </w:r>
    </w:p>
    <w:p w14:paraId="4AFCCFF0" w14:textId="77777777" w:rsidR="000922CB" w:rsidRPr="00FE01E1" w:rsidRDefault="000922CB" w:rsidP="0021544D">
      <w:pPr>
        <w:pStyle w:val="BodyText"/>
        <w:spacing w:after="0" w:line="276" w:lineRule="auto"/>
        <w:jc w:val="both"/>
        <w:rPr>
          <w:rFonts w:asciiTheme="minorHAnsi" w:hAnsiTheme="minorHAnsi"/>
          <w:szCs w:val="24"/>
        </w:rPr>
      </w:pPr>
    </w:p>
    <w:p w14:paraId="65F8FFAE" w14:textId="5FC205C0" w:rsidR="0021544D" w:rsidRPr="000922CB" w:rsidRDefault="0021544D" w:rsidP="000922CB">
      <w:pPr>
        <w:pStyle w:val="BodyText"/>
        <w:spacing w:after="0" w:line="276" w:lineRule="auto"/>
        <w:jc w:val="both"/>
        <w:rPr>
          <w:rFonts w:asciiTheme="minorHAnsi" w:hAnsiTheme="minorHAnsi"/>
          <w:szCs w:val="24"/>
        </w:rPr>
      </w:pPr>
      <w:r w:rsidRPr="00FE01E1">
        <w:rPr>
          <w:rFonts w:asciiTheme="minorHAnsi" w:hAnsiTheme="minorHAnsi"/>
          <w:szCs w:val="24"/>
        </w:rPr>
        <w:t xml:space="preserve">Če bi dobavitelj prenehal izvajati določila okvirnega sporazuma, lahko naročnik kupuje blago pri </w:t>
      </w:r>
      <w:r w:rsidR="00A42900">
        <w:rPr>
          <w:rFonts w:asciiTheme="minorHAnsi" w:hAnsiTheme="minorHAnsi"/>
          <w:szCs w:val="24"/>
        </w:rPr>
        <w:t>drugi</w:t>
      </w:r>
      <w:r w:rsidRPr="00FE01E1">
        <w:rPr>
          <w:rFonts w:asciiTheme="minorHAnsi" w:hAnsiTheme="minorHAnsi"/>
          <w:szCs w:val="24"/>
        </w:rPr>
        <w:t xml:space="preserve"> stran</w:t>
      </w:r>
      <w:r w:rsidR="00A42900">
        <w:rPr>
          <w:rFonts w:asciiTheme="minorHAnsi" w:hAnsiTheme="minorHAnsi"/>
          <w:szCs w:val="24"/>
        </w:rPr>
        <w:t>ki okvirnega sporazuma</w:t>
      </w:r>
      <w:r w:rsidRPr="00FE01E1">
        <w:rPr>
          <w:rFonts w:asciiTheme="minorHAnsi" w:hAnsiTheme="minorHAnsi"/>
          <w:szCs w:val="24"/>
        </w:rPr>
        <w:t>.</w:t>
      </w:r>
    </w:p>
    <w:p w14:paraId="1C75ACD3" w14:textId="31003D65" w:rsidR="0021544D" w:rsidRDefault="00B452AD" w:rsidP="00B452AD">
      <w:pPr>
        <w:pStyle w:val="BodyText"/>
        <w:spacing w:after="0" w:line="276" w:lineRule="auto"/>
        <w:jc w:val="center"/>
        <w:rPr>
          <w:rFonts w:asciiTheme="minorHAnsi" w:hAnsiTheme="minorHAnsi"/>
          <w:szCs w:val="24"/>
        </w:rPr>
      </w:pPr>
      <w:r>
        <w:rPr>
          <w:rFonts w:asciiTheme="minorHAnsi" w:hAnsiTheme="minorHAnsi"/>
          <w:szCs w:val="24"/>
        </w:rPr>
        <w:t xml:space="preserve">10. </w:t>
      </w:r>
      <w:r w:rsidR="0021544D" w:rsidRPr="00ED3941">
        <w:rPr>
          <w:rFonts w:asciiTheme="minorHAnsi" w:hAnsiTheme="minorHAnsi"/>
          <w:szCs w:val="24"/>
        </w:rPr>
        <w:t>člen</w:t>
      </w:r>
    </w:p>
    <w:p w14:paraId="6973E2BB" w14:textId="77777777" w:rsidR="0021544D" w:rsidRDefault="0021544D" w:rsidP="0021544D">
      <w:pPr>
        <w:pStyle w:val="BodyText"/>
        <w:spacing w:after="0" w:line="276" w:lineRule="auto"/>
        <w:jc w:val="both"/>
        <w:rPr>
          <w:rFonts w:asciiTheme="minorHAnsi" w:hAnsiTheme="minorHAnsi"/>
          <w:szCs w:val="24"/>
        </w:rPr>
      </w:pPr>
    </w:p>
    <w:p w14:paraId="1DCE1619" w14:textId="77777777" w:rsidR="0021544D" w:rsidRDefault="0021544D" w:rsidP="0021544D">
      <w:pPr>
        <w:pStyle w:val="BodyText"/>
        <w:spacing w:after="0" w:line="276" w:lineRule="auto"/>
        <w:jc w:val="both"/>
        <w:rPr>
          <w:rFonts w:asciiTheme="minorHAnsi" w:hAnsiTheme="minorHAnsi"/>
          <w:szCs w:val="24"/>
        </w:rPr>
      </w:pPr>
      <w:r>
        <w:rPr>
          <w:rFonts w:asciiTheme="minorHAnsi" w:hAnsiTheme="minorHAnsi"/>
          <w:szCs w:val="24"/>
        </w:rPr>
        <w:t>Naročnik se obvezuje prevzeti naročeno blago v celoti na podlagi dobavnice. Količinski prevzem blaga se opravi takoj ob prevzemu, kakovostni pa v uzančnih rokih.</w:t>
      </w:r>
    </w:p>
    <w:p w14:paraId="063281B8" w14:textId="77777777" w:rsidR="0021544D" w:rsidRDefault="0021544D" w:rsidP="0021544D">
      <w:pPr>
        <w:pStyle w:val="BodyText"/>
        <w:spacing w:after="0" w:line="276" w:lineRule="auto"/>
        <w:jc w:val="both"/>
        <w:rPr>
          <w:rFonts w:asciiTheme="minorHAnsi" w:hAnsiTheme="minorHAnsi"/>
          <w:szCs w:val="24"/>
        </w:rPr>
      </w:pPr>
    </w:p>
    <w:p w14:paraId="5B36391D" w14:textId="31636F3E" w:rsidR="0021544D" w:rsidRPr="000922CB" w:rsidRDefault="0021544D" w:rsidP="0021544D">
      <w:pPr>
        <w:pStyle w:val="BodyText"/>
        <w:spacing w:after="0" w:line="276" w:lineRule="auto"/>
        <w:rPr>
          <w:rFonts w:asciiTheme="minorHAnsi" w:hAnsiTheme="minorHAnsi"/>
          <w:b/>
          <w:szCs w:val="24"/>
        </w:rPr>
      </w:pPr>
      <w:r w:rsidRPr="00FE01E1">
        <w:rPr>
          <w:rFonts w:asciiTheme="minorHAnsi" w:hAnsiTheme="minorHAnsi"/>
          <w:b/>
          <w:szCs w:val="24"/>
        </w:rPr>
        <w:t>KAKOVOST</w:t>
      </w:r>
      <w:r>
        <w:rPr>
          <w:rFonts w:asciiTheme="minorHAnsi" w:hAnsiTheme="minorHAnsi"/>
          <w:b/>
          <w:szCs w:val="24"/>
        </w:rPr>
        <w:t xml:space="preserve"> DOBAVLJENEGA BLAGA</w:t>
      </w:r>
    </w:p>
    <w:p w14:paraId="4A39E4D4" w14:textId="1FF68240" w:rsidR="0021544D" w:rsidRDefault="00B452AD" w:rsidP="00B452AD">
      <w:pPr>
        <w:pStyle w:val="BodyText"/>
        <w:spacing w:after="0" w:line="276" w:lineRule="auto"/>
        <w:jc w:val="center"/>
        <w:rPr>
          <w:rFonts w:asciiTheme="minorHAnsi" w:hAnsiTheme="minorHAnsi"/>
          <w:szCs w:val="24"/>
        </w:rPr>
      </w:pPr>
      <w:r>
        <w:rPr>
          <w:rFonts w:asciiTheme="minorHAnsi" w:hAnsiTheme="minorHAnsi"/>
          <w:szCs w:val="24"/>
        </w:rPr>
        <w:t xml:space="preserve">11. </w:t>
      </w:r>
      <w:r w:rsidR="0021544D" w:rsidRPr="00FE01E1">
        <w:rPr>
          <w:rFonts w:asciiTheme="minorHAnsi" w:hAnsiTheme="minorHAnsi"/>
          <w:szCs w:val="24"/>
        </w:rPr>
        <w:t>čle</w:t>
      </w:r>
      <w:r w:rsidR="0021544D">
        <w:rPr>
          <w:rFonts w:asciiTheme="minorHAnsi" w:hAnsiTheme="minorHAnsi"/>
          <w:szCs w:val="24"/>
        </w:rPr>
        <w:t>n</w:t>
      </w:r>
    </w:p>
    <w:p w14:paraId="2A0C63F2" w14:textId="77777777" w:rsidR="0021544D" w:rsidRPr="00FE01E1" w:rsidRDefault="0021544D" w:rsidP="0021544D">
      <w:pPr>
        <w:pStyle w:val="BodyText"/>
        <w:spacing w:after="0" w:line="276" w:lineRule="auto"/>
        <w:rPr>
          <w:rFonts w:asciiTheme="minorHAnsi" w:hAnsiTheme="minorHAnsi"/>
          <w:szCs w:val="24"/>
        </w:rPr>
      </w:pPr>
    </w:p>
    <w:p w14:paraId="386306F8" w14:textId="77777777" w:rsidR="0021544D" w:rsidRPr="00FE01E1" w:rsidRDefault="0021544D" w:rsidP="0021544D">
      <w:pPr>
        <w:pStyle w:val="BodyText"/>
        <w:spacing w:after="0" w:line="276" w:lineRule="auto"/>
        <w:jc w:val="both"/>
        <w:rPr>
          <w:rFonts w:asciiTheme="minorHAnsi" w:hAnsiTheme="minorHAnsi"/>
          <w:szCs w:val="24"/>
        </w:rPr>
      </w:pPr>
      <w:r w:rsidRPr="00FE01E1">
        <w:rPr>
          <w:rFonts w:asciiTheme="minorHAnsi" w:hAnsiTheme="minorHAnsi"/>
          <w:szCs w:val="24"/>
        </w:rPr>
        <w:t xml:space="preserve">Kakovost proizvodov mora ustrezati obstoječim standardom in deklarirani kakovosti na embalaži oziroma spremljajočih dokumentih. </w:t>
      </w:r>
    </w:p>
    <w:p w14:paraId="4A0F1995" w14:textId="77777777" w:rsidR="0021544D" w:rsidRPr="00FE01E1" w:rsidRDefault="0021544D" w:rsidP="0021544D">
      <w:pPr>
        <w:pStyle w:val="BodyText"/>
        <w:spacing w:after="0" w:line="276" w:lineRule="auto"/>
        <w:jc w:val="both"/>
        <w:rPr>
          <w:rFonts w:asciiTheme="minorHAnsi" w:hAnsiTheme="minorHAnsi"/>
          <w:szCs w:val="24"/>
        </w:rPr>
      </w:pPr>
    </w:p>
    <w:p w14:paraId="40553987" w14:textId="77777777" w:rsidR="0021544D" w:rsidRPr="00FE01E1" w:rsidRDefault="0021544D" w:rsidP="0021544D">
      <w:pPr>
        <w:pStyle w:val="BodyText"/>
        <w:spacing w:after="0" w:line="276" w:lineRule="auto"/>
        <w:jc w:val="both"/>
        <w:rPr>
          <w:rFonts w:asciiTheme="minorHAnsi" w:hAnsiTheme="minorHAnsi"/>
          <w:szCs w:val="24"/>
        </w:rPr>
      </w:pPr>
      <w:r w:rsidRPr="00FE01E1">
        <w:rPr>
          <w:rFonts w:asciiTheme="minorHAnsi" w:hAnsiTheme="minorHAnsi"/>
          <w:szCs w:val="24"/>
        </w:rPr>
        <w:t xml:space="preserve">Naročnik lahko zahteva, da mu </w:t>
      </w:r>
      <w:r>
        <w:rPr>
          <w:rFonts w:asciiTheme="minorHAnsi" w:hAnsiTheme="minorHAnsi"/>
          <w:szCs w:val="24"/>
        </w:rPr>
        <w:t xml:space="preserve">stranke okvirnega sporazuma </w:t>
      </w:r>
      <w:r w:rsidRPr="00FE01E1">
        <w:rPr>
          <w:rFonts w:asciiTheme="minorHAnsi" w:hAnsiTheme="minorHAnsi"/>
          <w:szCs w:val="24"/>
        </w:rPr>
        <w:t>predloži</w:t>
      </w:r>
      <w:r>
        <w:rPr>
          <w:rFonts w:asciiTheme="minorHAnsi" w:hAnsiTheme="minorHAnsi"/>
          <w:szCs w:val="24"/>
        </w:rPr>
        <w:t>jo</w:t>
      </w:r>
      <w:r w:rsidRPr="00FE01E1">
        <w:rPr>
          <w:rFonts w:asciiTheme="minorHAnsi" w:hAnsiTheme="minorHAnsi"/>
          <w:szCs w:val="24"/>
        </w:rPr>
        <w:t xml:space="preserve"> vzorce blaga, da jih lahko naročnik preizkusi in se na osnovi tega odloči o naročilu.</w:t>
      </w:r>
    </w:p>
    <w:p w14:paraId="208CC610" w14:textId="77777777" w:rsidR="0021544D" w:rsidRPr="00FE01E1" w:rsidRDefault="0021544D" w:rsidP="0021544D">
      <w:pPr>
        <w:pStyle w:val="BodyText"/>
        <w:spacing w:after="0" w:line="276" w:lineRule="auto"/>
        <w:rPr>
          <w:rFonts w:asciiTheme="minorHAnsi" w:hAnsiTheme="minorHAnsi"/>
          <w:szCs w:val="24"/>
        </w:rPr>
      </w:pPr>
    </w:p>
    <w:p w14:paraId="53971B5E" w14:textId="77777777" w:rsidR="0021544D" w:rsidRDefault="0021544D" w:rsidP="0021544D">
      <w:pPr>
        <w:pStyle w:val="BodyText"/>
        <w:spacing w:after="0" w:line="276" w:lineRule="auto"/>
        <w:jc w:val="both"/>
        <w:rPr>
          <w:rFonts w:asciiTheme="minorHAnsi" w:hAnsiTheme="minorHAnsi"/>
          <w:szCs w:val="24"/>
        </w:rPr>
      </w:pPr>
      <w:r w:rsidRPr="00FE01E1">
        <w:rPr>
          <w:rFonts w:asciiTheme="minorHAnsi" w:hAnsiTheme="minorHAnsi"/>
          <w:szCs w:val="24"/>
        </w:rPr>
        <w:t xml:space="preserve">Če naročnik ugotovi, da blago ni kakovostno ustrezno, ga takoj zavrne in zahteva, da mu </w:t>
      </w:r>
      <w:r>
        <w:rPr>
          <w:rFonts w:asciiTheme="minorHAnsi" w:hAnsiTheme="minorHAnsi"/>
          <w:szCs w:val="24"/>
        </w:rPr>
        <w:t xml:space="preserve">stranka okvirnega sporazuma </w:t>
      </w:r>
      <w:r w:rsidRPr="00FE01E1">
        <w:rPr>
          <w:rFonts w:asciiTheme="minorHAnsi" w:hAnsiTheme="minorHAnsi"/>
          <w:szCs w:val="24"/>
        </w:rPr>
        <w:t xml:space="preserve">dobavi kakovostno blago. Če </w:t>
      </w:r>
      <w:r>
        <w:rPr>
          <w:rFonts w:asciiTheme="minorHAnsi" w:hAnsiTheme="minorHAnsi"/>
          <w:szCs w:val="24"/>
        </w:rPr>
        <w:t>stranka</w:t>
      </w:r>
      <w:r w:rsidRPr="00FE01E1">
        <w:rPr>
          <w:rFonts w:asciiTheme="minorHAnsi" w:hAnsiTheme="minorHAnsi"/>
          <w:szCs w:val="24"/>
        </w:rPr>
        <w:t xml:space="preserve"> blaga ne zamenja, lahko naročnik </w:t>
      </w:r>
      <w:r>
        <w:rPr>
          <w:rFonts w:asciiTheme="minorHAnsi" w:hAnsiTheme="minorHAnsi"/>
          <w:szCs w:val="24"/>
        </w:rPr>
        <w:t xml:space="preserve">na njene stroške </w:t>
      </w:r>
      <w:r w:rsidRPr="00FE01E1">
        <w:rPr>
          <w:rFonts w:asciiTheme="minorHAnsi" w:hAnsiTheme="minorHAnsi"/>
          <w:szCs w:val="24"/>
        </w:rPr>
        <w:t>zahteva ustrezen pregled blaga pri inšpekcijski službi oziroma pristojnem zavodu, ki opravlja kontrolo kakovosti.</w:t>
      </w:r>
    </w:p>
    <w:p w14:paraId="6701D0E5" w14:textId="77777777" w:rsidR="0021544D" w:rsidRDefault="0021544D" w:rsidP="0021544D">
      <w:pPr>
        <w:pStyle w:val="BodyText"/>
        <w:spacing w:after="0" w:line="276" w:lineRule="auto"/>
        <w:jc w:val="both"/>
        <w:rPr>
          <w:rFonts w:asciiTheme="minorHAnsi" w:hAnsiTheme="minorHAnsi"/>
          <w:szCs w:val="24"/>
        </w:rPr>
      </w:pPr>
    </w:p>
    <w:p w14:paraId="4BB7C2AC" w14:textId="77777777" w:rsidR="0021544D" w:rsidRPr="00FE01E1" w:rsidRDefault="0021544D" w:rsidP="0021544D">
      <w:pPr>
        <w:pStyle w:val="BodyText"/>
        <w:spacing w:after="0" w:line="276" w:lineRule="auto"/>
        <w:jc w:val="both"/>
        <w:rPr>
          <w:rFonts w:asciiTheme="minorHAnsi" w:hAnsiTheme="minorHAnsi"/>
          <w:szCs w:val="24"/>
        </w:rPr>
      </w:pPr>
      <w:r>
        <w:rPr>
          <w:rFonts w:asciiTheme="minorHAnsi" w:hAnsiTheme="minorHAnsi"/>
          <w:szCs w:val="24"/>
        </w:rPr>
        <w:t>Naročnik si pridržuje pravico, da blago zavrne tudi, če po okusu ali drugih okoliščinah ne ustreza (npr. neustrezen vonj) in gauporabniki v večji meri zavračajo, pa če tudi ustreza pogojem iz prejšnjega odstavka.</w:t>
      </w:r>
    </w:p>
    <w:p w14:paraId="63B42663" w14:textId="77777777" w:rsidR="0021544D" w:rsidRDefault="0021544D" w:rsidP="0021544D">
      <w:pPr>
        <w:spacing w:line="276" w:lineRule="auto"/>
        <w:jc w:val="both"/>
        <w:rPr>
          <w:rFonts w:asciiTheme="minorHAnsi" w:hAnsiTheme="minorHAnsi" w:cs="Arial"/>
          <w:szCs w:val="24"/>
        </w:rPr>
      </w:pPr>
    </w:p>
    <w:p w14:paraId="11317F02" w14:textId="7F6D21FE" w:rsidR="0021544D" w:rsidRPr="00B452AD"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12. </w:t>
      </w:r>
      <w:r w:rsidR="0021544D" w:rsidRPr="00B452AD">
        <w:rPr>
          <w:rFonts w:asciiTheme="minorHAnsi" w:hAnsiTheme="minorHAnsi" w:cs="Arial"/>
          <w:szCs w:val="24"/>
        </w:rPr>
        <w:t>člen</w:t>
      </w:r>
    </w:p>
    <w:p w14:paraId="32E21771" w14:textId="77777777" w:rsidR="0021544D" w:rsidRPr="00FE01E1" w:rsidRDefault="0021544D" w:rsidP="0021544D">
      <w:pPr>
        <w:spacing w:line="276" w:lineRule="auto"/>
        <w:jc w:val="both"/>
        <w:rPr>
          <w:rFonts w:asciiTheme="minorHAnsi" w:hAnsiTheme="minorHAnsi" w:cs="Arial"/>
          <w:szCs w:val="24"/>
        </w:rPr>
      </w:pPr>
    </w:p>
    <w:p w14:paraId="26AA07DE" w14:textId="77777777" w:rsidR="0021544D" w:rsidRDefault="0021544D" w:rsidP="0021544D">
      <w:pPr>
        <w:widowControl w:val="0"/>
        <w:autoSpaceDE w:val="0"/>
        <w:autoSpaceDN w:val="0"/>
        <w:adjustRightInd w:val="0"/>
        <w:spacing w:line="276" w:lineRule="auto"/>
        <w:jc w:val="both"/>
        <w:rPr>
          <w:rFonts w:asciiTheme="minorHAnsi" w:hAnsiTheme="minorHAnsi" w:cs="Calibri"/>
        </w:rPr>
      </w:pPr>
      <w:r w:rsidRPr="003B50C9">
        <w:rPr>
          <w:rFonts w:asciiTheme="minorHAnsi" w:hAnsiTheme="minorHAnsi" w:cs="Calibri"/>
        </w:rPr>
        <w:t>Če naročnik oceni, da obveznosti</w:t>
      </w:r>
      <w:r>
        <w:rPr>
          <w:rFonts w:asciiTheme="minorHAnsi" w:hAnsiTheme="minorHAnsi" w:cs="Calibri"/>
        </w:rPr>
        <w:t xml:space="preserve"> po okvirnem sporazumu</w:t>
      </w:r>
      <w:r w:rsidRPr="003B50C9">
        <w:rPr>
          <w:rFonts w:asciiTheme="minorHAnsi" w:hAnsiTheme="minorHAnsi" w:cs="Calibri"/>
        </w:rPr>
        <w:t xml:space="preserve"> niso izpolnjene dovolj kakovostno, bo na to opozoril stranko okvirnega sporazuma in </w:t>
      </w:r>
      <w:r>
        <w:rPr>
          <w:rFonts w:asciiTheme="minorHAnsi" w:hAnsiTheme="minorHAnsi" w:cs="Calibri"/>
        </w:rPr>
        <w:t>ji</w:t>
      </w:r>
      <w:r w:rsidRPr="003B50C9">
        <w:rPr>
          <w:rFonts w:asciiTheme="minorHAnsi" w:hAnsiTheme="minorHAnsi" w:cs="Calibri"/>
        </w:rPr>
        <w:t xml:space="preserve"> postavil rok, do katerega mora kakovost izboljšati. </w:t>
      </w:r>
      <w:r>
        <w:rPr>
          <w:rFonts w:asciiTheme="minorHAnsi" w:hAnsiTheme="minorHAnsi" w:cs="Calibri"/>
        </w:rPr>
        <w:t>Če</w:t>
      </w:r>
      <w:r w:rsidRPr="003B50C9">
        <w:rPr>
          <w:rFonts w:asciiTheme="minorHAnsi" w:hAnsiTheme="minorHAnsi" w:cs="Calibri"/>
        </w:rPr>
        <w:t xml:space="preserve"> naročnik poda pisne pripombe, jih je</w:t>
      </w:r>
      <w:r>
        <w:rPr>
          <w:rFonts w:asciiTheme="minorHAnsi" w:hAnsiTheme="minorHAnsi" w:cs="Calibri"/>
        </w:rPr>
        <w:t xml:space="preserve"> stranka okvirnega sporazuma dolž</w:t>
      </w:r>
      <w:r w:rsidRPr="003B50C9">
        <w:rPr>
          <w:rFonts w:asciiTheme="minorHAnsi" w:hAnsiTheme="minorHAnsi" w:cs="Calibri"/>
        </w:rPr>
        <w:t>n</w:t>
      </w:r>
      <w:r>
        <w:rPr>
          <w:rFonts w:asciiTheme="minorHAnsi" w:hAnsiTheme="minorHAnsi" w:cs="Calibri"/>
        </w:rPr>
        <w:t>a odpraviti ob naslednji dobavi odpraviti</w:t>
      </w:r>
      <w:r w:rsidRPr="003B50C9">
        <w:rPr>
          <w:rFonts w:asciiTheme="minorHAnsi" w:hAnsiTheme="minorHAnsi" w:cs="Calibri"/>
        </w:rPr>
        <w:t>.</w:t>
      </w:r>
    </w:p>
    <w:p w14:paraId="63FCA3DE" w14:textId="77777777" w:rsidR="0021544D" w:rsidRPr="003B50C9" w:rsidRDefault="0021544D" w:rsidP="0021544D">
      <w:pPr>
        <w:widowControl w:val="0"/>
        <w:autoSpaceDE w:val="0"/>
        <w:autoSpaceDN w:val="0"/>
        <w:adjustRightInd w:val="0"/>
        <w:spacing w:line="276" w:lineRule="auto"/>
        <w:jc w:val="both"/>
        <w:rPr>
          <w:rFonts w:asciiTheme="minorHAnsi" w:hAnsiTheme="minorHAnsi" w:cs="Times"/>
        </w:rPr>
      </w:pPr>
    </w:p>
    <w:p w14:paraId="6E275BC7" w14:textId="49524E8E" w:rsidR="0021544D" w:rsidRDefault="0021544D" w:rsidP="0021544D">
      <w:pPr>
        <w:widowControl w:val="0"/>
        <w:autoSpaceDE w:val="0"/>
        <w:autoSpaceDN w:val="0"/>
        <w:adjustRightInd w:val="0"/>
        <w:spacing w:line="276" w:lineRule="auto"/>
        <w:jc w:val="both"/>
        <w:rPr>
          <w:rFonts w:asciiTheme="minorHAnsi" w:hAnsiTheme="minorHAnsi"/>
          <w:szCs w:val="24"/>
        </w:rPr>
      </w:pPr>
      <w:r>
        <w:rPr>
          <w:rFonts w:asciiTheme="minorHAnsi" w:hAnsiTheme="minorHAnsi" w:cs="Calibri"/>
        </w:rPr>
        <w:t>Če</w:t>
      </w:r>
      <w:r w:rsidRPr="003B50C9">
        <w:rPr>
          <w:rFonts w:asciiTheme="minorHAnsi" w:hAnsiTheme="minorHAnsi" w:cs="Calibri"/>
        </w:rPr>
        <w:t xml:space="preserve"> stranka okvirnega sporazuma kakovost ne izboljša oz. pisnih pripomb ne odpravi</w:t>
      </w:r>
      <w:r>
        <w:rPr>
          <w:rFonts w:asciiTheme="minorHAnsi" w:hAnsiTheme="minorHAnsi" w:cs="Calibri"/>
        </w:rPr>
        <w:t>,</w:t>
      </w:r>
      <w:r w:rsidRPr="003B50C9">
        <w:rPr>
          <w:rFonts w:asciiTheme="minorHAnsi" w:hAnsiTheme="minorHAnsi" w:cs="Calibri"/>
        </w:rPr>
        <w:t xml:space="preserve"> bo naročnik </w:t>
      </w:r>
      <w:r>
        <w:rPr>
          <w:rFonts w:asciiTheme="minorHAnsi" w:hAnsiTheme="minorHAnsi" w:cs="Calibri"/>
        </w:rPr>
        <w:t>stranko okvirnega sporazuma</w:t>
      </w:r>
      <w:r w:rsidRPr="003B50C9">
        <w:rPr>
          <w:rFonts w:asciiTheme="minorHAnsi" w:hAnsiTheme="minorHAnsi" w:cs="Calibri"/>
        </w:rPr>
        <w:t xml:space="preserve"> izključi</w:t>
      </w:r>
      <w:r>
        <w:rPr>
          <w:rFonts w:asciiTheme="minorHAnsi" w:hAnsiTheme="minorHAnsi" w:cs="Calibri"/>
        </w:rPr>
        <w:t>l</w:t>
      </w:r>
      <w:r w:rsidRPr="003B50C9">
        <w:rPr>
          <w:rFonts w:asciiTheme="minorHAnsi" w:hAnsiTheme="minorHAnsi" w:cs="Calibri"/>
        </w:rPr>
        <w:t xml:space="preserve"> iz tega sporazuma in nabavlja</w:t>
      </w:r>
      <w:r>
        <w:rPr>
          <w:rFonts w:asciiTheme="minorHAnsi" w:hAnsiTheme="minorHAnsi" w:cs="Calibri"/>
        </w:rPr>
        <w:t>l</w:t>
      </w:r>
      <w:r w:rsidRPr="003B50C9">
        <w:rPr>
          <w:rFonts w:asciiTheme="minorHAnsi" w:hAnsiTheme="minorHAnsi" w:cs="Calibri"/>
        </w:rPr>
        <w:t xml:space="preserve"> blago pri </w:t>
      </w:r>
      <w:r w:rsidR="00F134E5">
        <w:rPr>
          <w:rFonts w:asciiTheme="minorHAnsi" w:hAnsiTheme="minorHAnsi"/>
          <w:szCs w:val="24"/>
        </w:rPr>
        <w:t>drugi</w:t>
      </w:r>
      <w:r w:rsidRPr="00FE01E1">
        <w:rPr>
          <w:rFonts w:asciiTheme="minorHAnsi" w:hAnsiTheme="minorHAnsi"/>
          <w:szCs w:val="24"/>
        </w:rPr>
        <w:t xml:space="preserve"> stran</w:t>
      </w:r>
      <w:r w:rsidR="00A42900">
        <w:rPr>
          <w:rFonts w:asciiTheme="minorHAnsi" w:hAnsiTheme="minorHAnsi"/>
          <w:szCs w:val="24"/>
        </w:rPr>
        <w:t>k</w:t>
      </w:r>
      <w:r w:rsidR="00F134E5">
        <w:rPr>
          <w:rFonts w:asciiTheme="minorHAnsi" w:hAnsiTheme="minorHAnsi"/>
          <w:szCs w:val="24"/>
        </w:rPr>
        <w:t>i okvirnega sporazuma</w:t>
      </w:r>
      <w:r w:rsidRPr="003B50C9">
        <w:rPr>
          <w:rFonts w:asciiTheme="minorHAnsi" w:hAnsiTheme="minorHAnsi" w:cs="Calibri"/>
        </w:rPr>
        <w:t xml:space="preserve">. </w:t>
      </w:r>
    </w:p>
    <w:p w14:paraId="62897F4E" w14:textId="77777777" w:rsidR="00A42900" w:rsidRDefault="00A42900" w:rsidP="0021544D">
      <w:pPr>
        <w:widowControl w:val="0"/>
        <w:autoSpaceDE w:val="0"/>
        <w:autoSpaceDN w:val="0"/>
        <w:adjustRightInd w:val="0"/>
        <w:spacing w:line="276" w:lineRule="auto"/>
        <w:jc w:val="both"/>
        <w:rPr>
          <w:rFonts w:asciiTheme="minorHAnsi" w:hAnsiTheme="minorHAnsi"/>
          <w:szCs w:val="24"/>
        </w:rPr>
      </w:pPr>
    </w:p>
    <w:p w14:paraId="76F8E337" w14:textId="77777777" w:rsidR="0021544D" w:rsidRPr="003B50C9" w:rsidRDefault="0021544D" w:rsidP="0021544D">
      <w:pPr>
        <w:widowControl w:val="0"/>
        <w:autoSpaceDE w:val="0"/>
        <w:autoSpaceDN w:val="0"/>
        <w:adjustRightInd w:val="0"/>
        <w:spacing w:line="276" w:lineRule="auto"/>
        <w:jc w:val="both"/>
        <w:rPr>
          <w:rFonts w:asciiTheme="minorHAnsi" w:hAnsiTheme="minorHAnsi" w:cs="Times"/>
        </w:rPr>
      </w:pPr>
      <w:r>
        <w:rPr>
          <w:rFonts w:asciiTheme="minorHAnsi" w:hAnsiTheme="minorHAnsi" w:cs="Calibri"/>
        </w:rPr>
        <w:t>O izključitvi</w:t>
      </w:r>
      <w:r w:rsidRPr="003B50C9">
        <w:rPr>
          <w:rFonts w:asciiTheme="minorHAnsi" w:hAnsiTheme="minorHAnsi" w:cs="Calibri"/>
        </w:rPr>
        <w:t xml:space="preserve"> naročnik pisno obvesti </w:t>
      </w:r>
      <w:r>
        <w:rPr>
          <w:rFonts w:asciiTheme="minorHAnsi" w:hAnsiTheme="minorHAnsi" w:cs="Calibri"/>
        </w:rPr>
        <w:t>stranko okvirnega sporazuma</w:t>
      </w:r>
      <w:r w:rsidRPr="003B50C9">
        <w:rPr>
          <w:rFonts w:asciiTheme="minorHAnsi" w:hAnsiTheme="minorHAnsi" w:cs="Calibri"/>
        </w:rPr>
        <w:t xml:space="preserve"> s poštno povratnico.</w:t>
      </w:r>
    </w:p>
    <w:p w14:paraId="4531B3FC" w14:textId="77777777" w:rsidR="0021544D" w:rsidRPr="00CF08F5" w:rsidRDefault="0021544D" w:rsidP="0021544D">
      <w:pPr>
        <w:spacing w:line="276" w:lineRule="auto"/>
        <w:jc w:val="both"/>
        <w:rPr>
          <w:rFonts w:asciiTheme="minorHAnsi" w:hAnsiTheme="minorHAnsi" w:cs="Arial"/>
          <w:szCs w:val="24"/>
        </w:rPr>
      </w:pPr>
    </w:p>
    <w:p w14:paraId="114CC366" w14:textId="4EAF64DB" w:rsidR="0021544D" w:rsidRPr="000922CB" w:rsidRDefault="0021544D" w:rsidP="000922CB">
      <w:pPr>
        <w:spacing w:line="276" w:lineRule="auto"/>
        <w:rPr>
          <w:rFonts w:asciiTheme="minorHAnsi" w:hAnsiTheme="minorHAnsi" w:cs="Arial"/>
          <w:b/>
          <w:szCs w:val="24"/>
        </w:rPr>
      </w:pPr>
      <w:r w:rsidRPr="00CF08F5">
        <w:rPr>
          <w:rFonts w:asciiTheme="minorHAnsi" w:hAnsiTheme="minorHAnsi" w:cs="Arial"/>
          <w:b/>
          <w:szCs w:val="24"/>
        </w:rPr>
        <w:t>POOBLAŠČENCI STRANK</w:t>
      </w:r>
    </w:p>
    <w:p w14:paraId="48F0E42A" w14:textId="68C72283" w:rsidR="0021544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13. </w:t>
      </w:r>
      <w:r w:rsidR="0021544D" w:rsidRPr="00CF08F5">
        <w:rPr>
          <w:rFonts w:asciiTheme="minorHAnsi" w:hAnsiTheme="minorHAnsi" w:cs="Arial"/>
          <w:szCs w:val="24"/>
        </w:rPr>
        <w:t>člen</w:t>
      </w:r>
    </w:p>
    <w:p w14:paraId="5C6DFD5E" w14:textId="77777777" w:rsidR="0021544D" w:rsidRPr="00CF08F5" w:rsidRDefault="0021544D" w:rsidP="0021544D">
      <w:pPr>
        <w:spacing w:line="276" w:lineRule="auto"/>
        <w:jc w:val="both"/>
        <w:rPr>
          <w:rFonts w:asciiTheme="minorHAnsi" w:hAnsiTheme="minorHAnsi" w:cs="Arial"/>
          <w:szCs w:val="24"/>
        </w:rPr>
      </w:pPr>
    </w:p>
    <w:p w14:paraId="029DDE63" w14:textId="77777777" w:rsidR="0021544D" w:rsidRPr="00CF08F5" w:rsidRDefault="0021544D" w:rsidP="0021544D">
      <w:pPr>
        <w:spacing w:line="276" w:lineRule="auto"/>
        <w:jc w:val="both"/>
        <w:rPr>
          <w:rFonts w:asciiTheme="minorHAnsi" w:hAnsiTheme="minorHAnsi" w:cs="Arial"/>
          <w:szCs w:val="24"/>
        </w:rPr>
      </w:pPr>
      <w:r w:rsidRPr="00CF08F5">
        <w:rPr>
          <w:rFonts w:asciiTheme="minorHAnsi" w:hAnsiTheme="minorHAnsi" w:cs="Arial"/>
          <w:szCs w:val="24"/>
        </w:rPr>
        <w:t xml:space="preserve">Skrbnik </w:t>
      </w:r>
      <w:r>
        <w:rPr>
          <w:rFonts w:asciiTheme="minorHAnsi" w:hAnsiTheme="minorHAnsi" w:cs="Arial"/>
          <w:szCs w:val="24"/>
        </w:rPr>
        <w:t>okvirnega sporazuma in kontaktna oseba</w:t>
      </w:r>
      <w:r w:rsidRPr="00CF08F5">
        <w:rPr>
          <w:rFonts w:asciiTheme="minorHAnsi" w:hAnsiTheme="minorHAnsi" w:cs="Arial"/>
          <w:szCs w:val="24"/>
        </w:rPr>
        <w:t xml:space="preserve"> na strani naročnika je ____________________.</w:t>
      </w:r>
    </w:p>
    <w:p w14:paraId="7D692A44" w14:textId="77777777" w:rsidR="0021544D" w:rsidRPr="003B50C9" w:rsidRDefault="0021544D" w:rsidP="0021544D">
      <w:pPr>
        <w:spacing w:line="276" w:lineRule="auto"/>
        <w:jc w:val="both"/>
        <w:rPr>
          <w:rFonts w:asciiTheme="minorHAnsi" w:hAnsiTheme="minorHAnsi" w:cs="Arial"/>
          <w:szCs w:val="24"/>
        </w:rPr>
      </w:pPr>
      <w:r>
        <w:rPr>
          <w:rFonts w:asciiTheme="minorHAnsi" w:hAnsiTheme="minorHAnsi" w:cs="Arial"/>
          <w:szCs w:val="24"/>
        </w:rPr>
        <w:t>Stranke okvirnega sporazuma bodo naročnika pisno obvestile kdo so kontaktne osebe odgovorne za izvajanje sporazuma.</w:t>
      </w:r>
    </w:p>
    <w:p w14:paraId="222BC2E7" w14:textId="77777777" w:rsidR="000922CB" w:rsidRDefault="000922CB">
      <w:pPr>
        <w:rPr>
          <w:rFonts w:asciiTheme="minorHAnsi" w:hAnsiTheme="minorHAnsi" w:cs="Arial"/>
          <w:b/>
          <w:szCs w:val="24"/>
        </w:rPr>
      </w:pPr>
      <w:r>
        <w:rPr>
          <w:rFonts w:asciiTheme="minorHAnsi" w:hAnsiTheme="minorHAnsi" w:cs="Arial"/>
          <w:b/>
          <w:szCs w:val="24"/>
        </w:rPr>
        <w:br w:type="page"/>
      </w:r>
    </w:p>
    <w:p w14:paraId="56C5C625" w14:textId="39BCFC67" w:rsidR="0021544D" w:rsidRPr="00CF08F5" w:rsidRDefault="0021544D" w:rsidP="000922CB">
      <w:pPr>
        <w:spacing w:line="276" w:lineRule="auto"/>
        <w:rPr>
          <w:rFonts w:asciiTheme="minorHAnsi" w:hAnsiTheme="minorHAnsi" w:cs="Arial"/>
          <w:b/>
          <w:szCs w:val="24"/>
        </w:rPr>
      </w:pPr>
      <w:r>
        <w:rPr>
          <w:rFonts w:asciiTheme="minorHAnsi" w:hAnsiTheme="minorHAnsi" w:cs="Arial"/>
          <w:b/>
          <w:szCs w:val="24"/>
        </w:rPr>
        <w:t>POGODBENA KAZEN IN KRŠITVE OKVIRNEGA SPORAZUMA</w:t>
      </w:r>
    </w:p>
    <w:p w14:paraId="7C4F4B1C" w14:textId="77777777" w:rsidR="0021544D" w:rsidRPr="00CF08F5" w:rsidRDefault="0021544D" w:rsidP="0021544D">
      <w:pPr>
        <w:spacing w:line="276" w:lineRule="auto"/>
        <w:jc w:val="both"/>
        <w:rPr>
          <w:rFonts w:asciiTheme="minorHAnsi" w:hAnsiTheme="minorHAnsi" w:cs="Arial"/>
          <w:szCs w:val="24"/>
        </w:rPr>
      </w:pPr>
    </w:p>
    <w:p w14:paraId="090170EE" w14:textId="7E7DE82A" w:rsidR="0021544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14. </w:t>
      </w:r>
      <w:r w:rsidR="0021544D" w:rsidRPr="00CF08F5">
        <w:rPr>
          <w:rFonts w:asciiTheme="minorHAnsi" w:hAnsiTheme="minorHAnsi" w:cs="Arial"/>
          <w:szCs w:val="24"/>
        </w:rPr>
        <w:t>člen</w:t>
      </w:r>
    </w:p>
    <w:p w14:paraId="17560267" w14:textId="77777777" w:rsidR="0021544D" w:rsidRPr="00CF08F5" w:rsidRDefault="0021544D" w:rsidP="0021544D">
      <w:pPr>
        <w:spacing w:line="276" w:lineRule="auto"/>
        <w:jc w:val="both"/>
        <w:rPr>
          <w:rFonts w:asciiTheme="minorHAnsi" w:hAnsiTheme="minorHAnsi" w:cs="Arial"/>
          <w:szCs w:val="24"/>
        </w:rPr>
      </w:pPr>
    </w:p>
    <w:p w14:paraId="59A6D5C6" w14:textId="77777777" w:rsidR="0021544D" w:rsidRPr="00A75355" w:rsidRDefault="0021544D" w:rsidP="0021544D">
      <w:pPr>
        <w:spacing w:line="276" w:lineRule="auto"/>
        <w:jc w:val="both"/>
        <w:rPr>
          <w:rFonts w:asciiTheme="minorHAnsi" w:hAnsiTheme="minorHAnsi" w:cs="Arial"/>
        </w:rPr>
      </w:pPr>
      <w:r w:rsidRPr="00ED3941">
        <w:rPr>
          <w:rFonts w:asciiTheme="minorHAnsi" w:hAnsiTheme="minorHAnsi"/>
        </w:rPr>
        <w:t>Če stranka okvirnega sporazuma zamuja z dobavo blaga iz razlogov, ki niso na strani naročnika ter ne gre za opravičeno zamudo</w:t>
      </w:r>
      <w:r>
        <w:rPr>
          <w:rFonts w:asciiTheme="minorHAnsi" w:hAnsiTheme="minorHAnsi"/>
        </w:rPr>
        <w:t xml:space="preserve"> ali preneha izvajati določila tega okvirnega sporazuma</w:t>
      </w:r>
      <w:r w:rsidRPr="00ED3941">
        <w:rPr>
          <w:rFonts w:asciiTheme="minorHAnsi" w:hAnsiTheme="minorHAnsi"/>
        </w:rPr>
        <w:t>, je dolžna plačati pogodbeno kazen</w:t>
      </w:r>
      <w:r w:rsidRPr="00ED3941">
        <w:rPr>
          <w:rFonts w:asciiTheme="minorHAnsi" w:hAnsiTheme="minorHAnsi" w:cs="Arial"/>
        </w:rPr>
        <w:t xml:space="preserve"> v višini </w:t>
      </w:r>
      <w:r>
        <w:rPr>
          <w:rFonts w:asciiTheme="minorHAnsi" w:hAnsiTheme="minorHAnsi"/>
        </w:rPr>
        <w:t>20</w:t>
      </w:r>
      <w:r w:rsidRPr="00ED3941">
        <w:rPr>
          <w:rFonts w:asciiTheme="minorHAnsi" w:hAnsiTheme="minorHAnsi"/>
        </w:rPr>
        <w:t xml:space="preserve"> % od vrednosti </w:t>
      </w:r>
      <w:r>
        <w:rPr>
          <w:rFonts w:asciiTheme="minorHAnsi" w:hAnsiTheme="minorHAnsi"/>
        </w:rPr>
        <w:t>zadjega-tekočega</w:t>
      </w:r>
      <w:r w:rsidRPr="00ED3941">
        <w:rPr>
          <w:rFonts w:asciiTheme="minorHAnsi" w:hAnsiTheme="minorHAnsi"/>
        </w:rPr>
        <w:t xml:space="preserve"> naročila</w:t>
      </w:r>
      <w:r>
        <w:rPr>
          <w:rFonts w:asciiTheme="minorHAnsi" w:hAnsiTheme="minorHAnsi"/>
        </w:rPr>
        <w:t>.</w:t>
      </w:r>
    </w:p>
    <w:p w14:paraId="7063FB26" w14:textId="77777777" w:rsidR="0021544D" w:rsidRDefault="0021544D" w:rsidP="0021544D">
      <w:pPr>
        <w:spacing w:line="276" w:lineRule="auto"/>
        <w:jc w:val="both"/>
        <w:rPr>
          <w:rFonts w:asciiTheme="minorHAnsi" w:hAnsiTheme="minorHAnsi"/>
        </w:rPr>
      </w:pPr>
    </w:p>
    <w:p w14:paraId="46A6C210" w14:textId="71EC17C7" w:rsidR="0021544D" w:rsidRPr="00B452AD" w:rsidRDefault="00B452AD" w:rsidP="00B452AD">
      <w:pPr>
        <w:spacing w:line="276" w:lineRule="auto"/>
        <w:jc w:val="center"/>
        <w:rPr>
          <w:rFonts w:asciiTheme="minorHAnsi" w:hAnsiTheme="minorHAnsi"/>
        </w:rPr>
      </w:pPr>
      <w:r>
        <w:rPr>
          <w:rFonts w:asciiTheme="minorHAnsi" w:hAnsiTheme="minorHAnsi"/>
        </w:rPr>
        <w:t xml:space="preserve">15. </w:t>
      </w:r>
      <w:r w:rsidR="0021544D" w:rsidRPr="00B452AD">
        <w:rPr>
          <w:rFonts w:asciiTheme="minorHAnsi" w:hAnsiTheme="minorHAnsi"/>
        </w:rPr>
        <w:t>člen</w:t>
      </w:r>
    </w:p>
    <w:p w14:paraId="066FB0F7" w14:textId="77777777" w:rsidR="0021544D" w:rsidRPr="00ED3941" w:rsidRDefault="0021544D" w:rsidP="0021544D">
      <w:pPr>
        <w:spacing w:line="276" w:lineRule="auto"/>
        <w:jc w:val="both"/>
        <w:rPr>
          <w:rFonts w:asciiTheme="minorHAnsi" w:hAnsiTheme="minorHAnsi" w:cs="Arial"/>
        </w:rPr>
      </w:pPr>
    </w:p>
    <w:p w14:paraId="05E49C58" w14:textId="77777777" w:rsidR="0021544D" w:rsidRPr="008F6EF6" w:rsidRDefault="0021544D" w:rsidP="0021544D">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Kot kršitev tega sporazuma se štejejo zlasti naslednje kršitve:</w:t>
      </w:r>
    </w:p>
    <w:p w14:paraId="2E4EA0AE" w14:textId="77777777" w:rsidR="0021544D" w:rsidRPr="00B452AD" w:rsidRDefault="0021544D" w:rsidP="00793FA3">
      <w:pPr>
        <w:pStyle w:val="ListParagraph"/>
        <w:numPr>
          <w:ilvl w:val="0"/>
          <w:numId w:val="34"/>
        </w:numPr>
        <w:spacing w:line="276" w:lineRule="auto"/>
        <w:jc w:val="both"/>
        <w:rPr>
          <w:rFonts w:asciiTheme="minorHAnsi" w:hAnsiTheme="minorHAnsi"/>
        </w:rPr>
      </w:pPr>
      <w:r w:rsidRPr="00B452AD">
        <w:rPr>
          <w:rFonts w:asciiTheme="minorHAnsi" w:hAnsiTheme="minorHAnsi"/>
        </w:rPr>
        <w:t>če ne dobavi blaga, določenega dne, ob določeni uri, pa kljub pisnemu opozorilu ne upošteva opozoril naročnika;</w:t>
      </w:r>
    </w:p>
    <w:p w14:paraId="1976FC58" w14:textId="77777777" w:rsidR="0021544D" w:rsidRPr="00B452AD" w:rsidRDefault="0021544D" w:rsidP="00793FA3">
      <w:pPr>
        <w:pStyle w:val="ListParagraph"/>
        <w:numPr>
          <w:ilvl w:val="0"/>
          <w:numId w:val="34"/>
        </w:numPr>
        <w:spacing w:line="276" w:lineRule="auto"/>
        <w:jc w:val="both"/>
        <w:rPr>
          <w:rFonts w:asciiTheme="minorHAnsi" w:hAnsiTheme="minorHAnsi"/>
        </w:rPr>
      </w:pPr>
      <w:r w:rsidRPr="00B452AD">
        <w:rPr>
          <w:rFonts w:asciiTheme="minorHAnsi" w:hAnsiTheme="minorHAnsi"/>
        </w:rPr>
        <w:t>če dobavi blago, ki ne ustreza dogovorjeni vrsti, teži, pakiranju, zdravstveni neoporečnosti in kakovosti iz javnega razpisa, pa ga na zahtevo naročnika ne zamenja;</w:t>
      </w:r>
    </w:p>
    <w:p w14:paraId="04BB7A3D" w14:textId="77777777" w:rsidR="0021544D" w:rsidRPr="00B452AD" w:rsidRDefault="0021544D" w:rsidP="00793FA3">
      <w:pPr>
        <w:pStyle w:val="ListParagraph"/>
        <w:numPr>
          <w:ilvl w:val="0"/>
          <w:numId w:val="34"/>
        </w:numPr>
        <w:spacing w:line="276" w:lineRule="auto"/>
        <w:jc w:val="both"/>
        <w:rPr>
          <w:rFonts w:asciiTheme="minorHAnsi" w:hAnsiTheme="minorHAnsi"/>
        </w:rPr>
      </w:pPr>
      <w:r w:rsidRPr="00B452AD">
        <w:rPr>
          <w:rFonts w:asciiTheme="minorHAnsi" w:hAnsiTheme="minorHAnsi"/>
        </w:rPr>
        <w:t>če grobo krši določila tega sporazuma;</w:t>
      </w:r>
    </w:p>
    <w:p w14:paraId="274D2777" w14:textId="77777777" w:rsidR="0021544D" w:rsidRPr="00B452AD" w:rsidRDefault="0021544D" w:rsidP="00793FA3">
      <w:pPr>
        <w:pStyle w:val="ListParagraph"/>
        <w:numPr>
          <w:ilvl w:val="0"/>
          <w:numId w:val="34"/>
        </w:numPr>
        <w:spacing w:line="276" w:lineRule="auto"/>
        <w:jc w:val="both"/>
        <w:rPr>
          <w:rFonts w:asciiTheme="minorHAnsi" w:hAnsiTheme="minorHAnsi"/>
        </w:rPr>
      </w:pPr>
      <w:r w:rsidRPr="00B452AD">
        <w:rPr>
          <w:rFonts w:asciiTheme="minorHAnsi" w:hAnsiTheme="minorHAnsi"/>
        </w:rPr>
        <w:t>če ne upošteva reklamacij glede kakovosti, vrste, količine dobav;</w:t>
      </w:r>
    </w:p>
    <w:p w14:paraId="55EFC7A3" w14:textId="77777777" w:rsidR="0021544D" w:rsidRPr="00B452AD" w:rsidRDefault="0021544D" w:rsidP="00793FA3">
      <w:pPr>
        <w:pStyle w:val="ListParagraph"/>
        <w:numPr>
          <w:ilvl w:val="0"/>
          <w:numId w:val="34"/>
        </w:numPr>
        <w:spacing w:line="276" w:lineRule="auto"/>
        <w:jc w:val="both"/>
        <w:rPr>
          <w:rFonts w:asciiTheme="minorHAnsi" w:hAnsiTheme="minorHAnsi"/>
        </w:rPr>
      </w:pPr>
      <w:r w:rsidRPr="00B452AD">
        <w:rPr>
          <w:rFonts w:asciiTheme="minorHAnsi" w:hAnsiTheme="minorHAnsi"/>
        </w:rPr>
        <w:t>če brez potrditve naročnika poveča ceno blaga.</w:t>
      </w:r>
    </w:p>
    <w:p w14:paraId="6ACA9606" w14:textId="77777777" w:rsidR="0021544D" w:rsidRDefault="0021544D" w:rsidP="0021544D">
      <w:pPr>
        <w:widowControl w:val="0"/>
        <w:autoSpaceDE w:val="0"/>
        <w:autoSpaceDN w:val="0"/>
        <w:adjustRightInd w:val="0"/>
        <w:spacing w:line="276" w:lineRule="auto"/>
        <w:jc w:val="both"/>
        <w:rPr>
          <w:rFonts w:asciiTheme="minorHAnsi" w:hAnsiTheme="minorHAnsi" w:cs="Times"/>
        </w:rPr>
      </w:pPr>
    </w:p>
    <w:p w14:paraId="78EA4DE6" w14:textId="77777777" w:rsidR="0021544D" w:rsidRPr="008F6EF6" w:rsidRDefault="0021544D" w:rsidP="0021544D">
      <w:pPr>
        <w:widowControl w:val="0"/>
        <w:autoSpaceDE w:val="0"/>
        <w:autoSpaceDN w:val="0"/>
        <w:adjustRightInd w:val="0"/>
        <w:spacing w:line="276" w:lineRule="auto"/>
        <w:jc w:val="both"/>
        <w:rPr>
          <w:rFonts w:asciiTheme="minorHAnsi" w:hAnsiTheme="minorHAnsi" w:cs="Times"/>
        </w:rPr>
      </w:pPr>
      <w:r w:rsidRPr="008F6EF6">
        <w:rPr>
          <w:rFonts w:asciiTheme="minorHAnsi" w:hAnsiTheme="minorHAnsi" w:cs="Times"/>
        </w:rPr>
        <w:t>Naročnik si pridržuje pravico, da ob neizpolnjevanju zgoraj naštetih obveznosti ter drugih obveznosti t</w:t>
      </w:r>
      <w:r>
        <w:rPr>
          <w:rFonts w:asciiTheme="minorHAnsi" w:hAnsiTheme="minorHAnsi" w:cs="Times"/>
        </w:rPr>
        <w:t>ega sporazuma, sporazum prekine.</w:t>
      </w:r>
    </w:p>
    <w:p w14:paraId="4FBB7C25" w14:textId="77777777" w:rsidR="0021544D" w:rsidRPr="00CF08F5" w:rsidRDefault="0021544D" w:rsidP="0021544D">
      <w:pPr>
        <w:spacing w:line="276" w:lineRule="auto"/>
        <w:jc w:val="both"/>
        <w:rPr>
          <w:rFonts w:asciiTheme="minorHAnsi" w:hAnsiTheme="minorHAnsi" w:cs="Arial"/>
          <w:szCs w:val="24"/>
        </w:rPr>
      </w:pPr>
    </w:p>
    <w:p w14:paraId="36CF0E72" w14:textId="03E0D656" w:rsidR="0021544D" w:rsidRPr="000922CB" w:rsidRDefault="0021544D" w:rsidP="000922CB">
      <w:pPr>
        <w:spacing w:line="276" w:lineRule="auto"/>
        <w:rPr>
          <w:rFonts w:asciiTheme="minorHAnsi" w:hAnsiTheme="minorHAnsi" w:cs="Arial"/>
          <w:b/>
          <w:szCs w:val="24"/>
        </w:rPr>
      </w:pPr>
      <w:r w:rsidRPr="00CF08F5">
        <w:rPr>
          <w:rFonts w:asciiTheme="minorHAnsi" w:hAnsiTheme="minorHAnsi" w:cs="Arial"/>
          <w:b/>
          <w:szCs w:val="24"/>
        </w:rPr>
        <w:t>VIŠJA SILA</w:t>
      </w:r>
    </w:p>
    <w:p w14:paraId="406A081A" w14:textId="33E5D853" w:rsidR="0021544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16. </w:t>
      </w:r>
      <w:r w:rsidR="0021544D" w:rsidRPr="00CF08F5">
        <w:rPr>
          <w:rFonts w:asciiTheme="minorHAnsi" w:hAnsiTheme="minorHAnsi" w:cs="Arial"/>
          <w:szCs w:val="24"/>
        </w:rPr>
        <w:t>člen</w:t>
      </w:r>
    </w:p>
    <w:p w14:paraId="3EC59B5F" w14:textId="77777777" w:rsidR="0021544D" w:rsidRPr="00CF08F5" w:rsidRDefault="0021544D" w:rsidP="0021544D">
      <w:pPr>
        <w:spacing w:line="276" w:lineRule="auto"/>
        <w:jc w:val="both"/>
        <w:rPr>
          <w:rFonts w:asciiTheme="minorHAnsi" w:hAnsiTheme="minorHAnsi" w:cs="Arial"/>
          <w:szCs w:val="24"/>
        </w:rPr>
      </w:pPr>
    </w:p>
    <w:p w14:paraId="3DE661C1" w14:textId="77777777" w:rsidR="0021544D" w:rsidRPr="00CF08F5" w:rsidRDefault="0021544D" w:rsidP="0021544D">
      <w:pPr>
        <w:spacing w:line="276" w:lineRule="auto"/>
        <w:jc w:val="both"/>
        <w:rPr>
          <w:rFonts w:asciiTheme="minorHAnsi" w:hAnsiTheme="minorHAnsi" w:cs="Arial"/>
          <w:szCs w:val="24"/>
        </w:rPr>
      </w:pPr>
      <w:r w:rsidRPr="00CF08F5">
        <w:rPr>
          <w:rFonts w:asciiTheme="minorHAnsi" w:hAnsiTheme="minorHAnsi" w:cs="Arial"/>
          <w:szCs w:val="24"/>
        </w:rPr>
        <w:t>Pod višjo silo se razumejo vsi nepredvideni in nepričakovani dogodki, ki nastopijo neodvisno od volje strank in ki jih strank</w:t>
      </w:r>
      <w:r>
        <w:rPr>
          <w:rFonts w:asciiTheme="minorHAnsi" w:hAnsiTheme="minorHAnsi" w:cs="Arial"/>
          <w:szCs w:val="24"/>
        </w:rPr>
        <w:t>e</w:t>
      </w:r>
      <w:r w:rsidRPr="00CF08F5">
        <w:rPr>
          <w:rFonts w:asciiTheme="minorHAnsi" w:hAnsiTheme="minorHAnsi" w:cs="Arial"/>
          <w:szCs w:val="24"/>
        </w:rPr>
        <w:t xml:space="preserve"> n</w:t>
      </w:r>
      <w:r>
        <w:rPr>
          <w:rFonts w:asciiTheme="minorHAnsi" w:hAnsiTheme="minorHAnsi" w:cs="Arial"/>
          <w:szCs w:val="24"/>
        </w:rPr>
        <w:t>iso</w:t>
      </w:r>
      <w:r w:rsidRPr="00CF08F5">
        <w:rPr>
          <w:rFonts w:asciiTheme="minorHAnsi" w:hAnsiTheme="minorHAnsi" w:cs="Arial"/>
          <w:szCs w:val="24"/>
        </w:rPr>
        <w:t xml:space="preserve"> mogl</w:t>
      </w:r>
      <w:r>
        <w:rPr>
          <w:rFonts w:asciiTheme="minorHAnsi" w:hAnsiTheme="minorHAnsi" w:cs="Arial"/>
          <w:szCs w:val="24"/>
        </w:rPr>
        <w:t>e</w:t>
      </w:r>
      <w:r w:rsidRPr="00CF08F5">
        <w:rPr>
          <w:rFonts w:asciiTheme="minorHAnsi" w:hAnsiTheme="minorHAnsi" w:cs="Arial"/>
          <w:szCs w:val="24"/>
        </w:rPr>
        <w:t xml:space="preserve"> predvideti ob sklepanju </w:t>
      </w:r>
      <w:r>
        <w:rPr>
          <w:rFonts w:asciiTheme="minorHAnsi" w:hAnsiTheme="minorHAnsi" w:cs="Arial"/>
          <w:szCs w:val="24"/>
        </w:rPr>
        <w:t>okvirnega sporazuma</w:t>
      </w:r>
      <w:r w:rsidRPr="00CF08F5">
        <w:rPr>
          <w:rFonts w:asciiTheme="minorHAnsi" w:hAnsiTheme="minorHAnsi" w:cs="Arial"/>
          <w:szCs w:val="24"/>
        </w:rPr>
        <w:t xml:space="preserve"> ter kakorkoli vplivajo na izvedbo obveznosti</w:t>
      </w:r>
      <w:r>
        <w:rPr>
          <w:rFonts w:asciiTheme="minorHAnsi" w:hAnsiTheme="minorHAnsi" w:cs="Arial"/>
          <w:szCs w:val="24"/>
        </w:rPr>
        <w:t xml:space="preserve"> po sklenjenem okvirnem sporazumu</w:t>
      </w:r>
      <w:r w:rsidRPr="00CF08F5">
        <w:rPr>
          <w:rFonts w:asciiTheme="minorHAnsi" w:hAnsiTheme="minorHAnsi" w:cs="Arial"/>
          <w:szCs w:val="24"/>
        </w:rPr>
        <w:t>.</w:t>
      </w:r>
    </w:p>
    <w:p w14:paraId="4A410593" w14:textId="77777777" w:rsidR="0021544D" w:rsidRPr="00CF08F5" w:rsidRDefault="0021544D" w:rsidP="0021544D">
      <w:pPr>
        <w:spacing w:line="276" w:lineRule="auto"/>
        <w:jc w:val="both"/>
        <w:rPr>
          <w:rFonts w:asciiTheme="minorHAnsi" w:hAnsiTheme="minorHAnsi" w:cs="Arial"/>
          <w:szCs w:val="24"/>
        </w:rPr>
      </w:pPr>
    </w:p>
    <w:p w14:paraId="3B7FB7C9" w14:textId="77777777" w:rsidR="0021544D" w:rsidRPr="00CF08F5" w:rsidRDefault="0021544D" w:rsidP="0021544D">
      <w:pPr>
        <w:spacing w:line="276" w:lineRule="auto"/>
        <w:jc w:val="both"/>
        <w:rPr>
          <w:rFonts w:asciiTheme="minorHAnsi" w:hAnsiTheme="minorHAnsi" w:cs="Arial"/>
          <w:szCs w:val="24"/>
        </w:rPr>
      </w:pPr>
      <w:r>
        <w:rPr>
          <w:rFonts w:asciiTheme="minorHAnsi" w:hAnsiTheme="minorHAnsi" w:cs="Arial"/>
          <w:szCs w:val="24"/>
        </w:rPr>
        <w:t>Stranka okvirnega sporazuma je naročnika dolž</w:t>
      </w:r>
      <w:r w:rsidRPr="00CF08F5">
        <w:rPr>
          <w:rFonts w:asciiTheme="minorHAnsi" w:hAnsiTheme="minorHAnsi" w:cs="Arial"/>
          <w:szCs w:val="24"/>
        </w:rPr>
        <w:t>n</w:t>
      </w:r>
      <w:r>
        <w:rPr>
          <w:rFonts w:asciiTheme="minorHAnsi" w:hAnsiTheme="minorHAnsi" w:cs="Arial"/>
          <w:szCs w:val="24"/>
        </w:rPr>
        <w:t>a</w:t>
      </w:r>
      <w:r w:rsidRPr="00CF08F5">
        <w:rPr>
          <w:rFonts w:asciiTheme="minorHAnsi" w:hAnsiTheme="minorHAnsi" w:cs="Arial"/>
          <w:szCs w:val="24"/>
        </w:rPr>
        <w:t xml:space="preserve"> pisno obvestiti o nastanku višje sile v dveh (2) delovnih dneh po nastanku</w:t>
      </w:r>
      <w:r>
        <w:rPr>
          <w:rFonts w:asciiTheme="minorHAnsi" w:hAnsiTheme="minorHAnsi" w:cs="Arial"/>
          <w:szCs w:val="24"/>
        </w:rPr>
        <w:t xml:space="preserve"> le-te</w:t>
      </w:r>
      <w:r w:rsidRPr="00CF08F5">
        <w:rPr>
          <w:rFonts w:asciiTheme="minorHAnsi" w:hAnsiTheme="minorHAnsi" w:cs="Arial"/>
          <w:szCs w:val="24"/>
        </w:rPr>
        <w:t>.</w:t>
      </w:r>
    </w:p>
    <w:p w14:paraId="2DBA7CA0" w14:textId="77777777" w:rsidR="0021544D" w:rsidRPr="00CF08F5" w:rsidRDefault="0021544D" w:rsidP="0021544D">
      <w:pPr>
        <w:spacing w:line="276" w:lineRule="auto"/>
        <w:jc w:val="both"/>
        <w:rPr>
          <w:rFonts w:asciiTheme="minorHAnsi" w:hAnsiTheme="minorHAnsi" w:cs="Arial"/>
          <w:szCs w:val="24"/>
        </w:rPr>
      </w:pPr>
    </w:p>
    <w:p w14:paraId="664BE176" w14:textId="77777777" w:rsidR="0021544D" w:rsidRPr="00CF08F5" w:rsidRDefault="0021544D" w:rsidP="0021544D">
      <w:pPr>
        <w:spacing w:line="276" w:lineRule="auto"/>
        <w:jc w:val="both"/>
        <w:rPr>
          <w:rFonts w:asciiTheme="minorHAnsi" w:hAnsiTheme="minorHAnsi" w:cs="Arial"/>
          <w:szCs w:val="24"/>
        </w:rPr>
      </w:pPr>
      <w:r w:rsidRPr="00CF08F5">
        <w:rPr>
          <w:rFonts w:asciiTheme="minorHAnsi" w:hAnsiTheme="minorHAnsi" w:cs="Arial"/>
          <w:szCs w:val="24"/>
        </w:rPr>
        <w:t>Nobena od strank ni odgovorna za neizpolnitev katerekoli izmed svojih obveznosti iz razlogov, ki so izven njenega nadzora.</w:t>
      </w:r>
    </w:p>
    <w:p w14:paraId="358A069F" w14:textId="77777777" w:rsidR="0021544D" w:rsidRDefault="0021544D" w:rsidP="00F134E5">
      <w:pPr>
        <w:spacing w:line="276" w:lineRule="auto"/>
        <w:rPr>
          <w:rFonts w:asciiTheme="minorHAnsi" w:hAnsiTheme="minorHAnsi" w:cs="Arial"/>
          <w:b/>
          <w:szCs w:val="24"/>
        </w:rPr>
      </w:pPr>
    </w:p>
    <w:p w14:paraId="0B2CD77C" w14:textId="638B607B" w:rsidR="0021544D" w:rsidRPr="00CF08F5" w:rsidRDefault="0021544D" w:rsidP="000922CB">
      <w:pPr>
        <w:spacing w:line="276" w:lineRule="auto"/>
        <w:rPr>
          <w:rFonts w:asciiTheme="minorHAnsi" w:hAnsiTheme="minorHAnsi" w:cs="Arial"/>
          <w:b/>
          <w:szCs w:val="24"/>
        </w:rPr>
      </w:pPr>
      <w:r w:rsidRPr="00CF08F5">
        <w:rPr>
          <w:rFonts w:asciiTheme="minorHAnsi" w:hAnsiTheme="minorHAnsi" w:cs="Arial"/>
          <w:b/>
          <w:szCs w:val="24"/>
        </w:rPr>
        <w:t xml:space="preserve">PROTIKORUPCIJSKA </w:t>
      </w:r>
      <w:r w:rsidR="000922CB">
        <w:rPr>
          <w:rFonts w:asciiTheme="minorHAnsi" w:hAnsiTheme="minorHAnsi" w:cs="Arial"/>
          <w:b/>
          <w:szCs w:val="24"/>
        </w:rPr>
        <w:t xml:space="preserve">IN SOCIALNA </w:t>
      </w:r>
      <w:r w:rsidRPr="00CF08F5">
        <w:rPr>
          <w:rFonts w:asciiTheme="minorHAnsi" w:hAnsiTheme="minorHAnsi" w:cs="Arial"/>
          <w:b/>
          <w:szCs w:val="24"/>
        </w:rPr>
        <w:t>KLAVZULA</w:t>
      </w:r>
    </w:p>
    <w:p w14:paraId="52535BBB" w14:textId="77777777" w:rsidR="0021544D" w:rsidRPr="00CF08F5" w:rsidRDefault="0021544D" w:rsidP="0021544D">
      <w:pPr>
        <w:spacing w:line="276" w:lineRule="auto"/>
        <w:jc w:val="both"/>
        <w:rPr>
          <w:rFonts w:asciiTheme="minorHAnsi" w:hAnsiTheme="minorHAnsi" w:cs="Arial"/>
          <w:szCs w:val="24"/>
        </w:rPr>
      </w:pPr>
    </w:p>
    <w:p w14:paraId="62F2EACD" w14:textId="15B45280" w:rsidR="0021544D" w:rsidRPr="00CF08F5" w:rsidRDefault="00B452AD" w:rsidP="00B452AD">
      <w:pPr>
        <w:spacing w:line="276" w:lineRule="auto"/>
        <w:jc w:val="center"/>
        <w:rPr>
          <w:rFonts w:asciiTheme="minorHAnsi" w:hAnsiTheme="minorHAnsi" w:cs="Arial"/>
          <w:szCs w:val="24"/>
        </w:rPr>
      </w:pPr>
      <w:r>
        <w:rPr>
          <w:rFonts w:asciiTheme="minorHAnsi" w:hAnsiTheme="minorHAnsi" w:cs="Arial"/>
          <w:szCs w:val="24"/>
        </w:rPr>
        <w:t xml:space="preserve">17. </w:t>
      </w:r>
      <w:r w:rsidR="0021544D" w:rsidRPr="00CF08F5">
        <w:rPr>
          <w:rFonts w:asciiTheme="minorHAnsi" w:hAnsiTheme="minorHAnsi" w:cs="Arial"/>
          <w:szCs w:val="24"/>
        </w:rPr>
        <w:t>člen</w:t>
      </w:r>
    </w:p>
    <w:p w14:paraId="1C269A75" w14:textId="77777777" w:rsidR="0021544D" w:rsidRPr="00CF08F5" w:rsidRDefault="0021544D" w:rsidP="0021544D">
      <w:pPr>
        <w:spacing w:line="276" w:lineRule="auto"/>
        <w:jc w:val="both"/>
        <w:rPr>
          <w:rFonts w:asciiTheme="minorHAnsi" w:hAnsiTheme="minorHAnsi" w:cs="Arial"/>
          <w:szCs w:val="24"/>
        </w:rPr>
      </w:pPr>
    </w:p>
    <w:p w14:paraId="10004822" w14:textId="77777777" w:rsidR="0021544D" w:rsidRPr="00CF08F5" w:rsidRDefault="0021544D" w:rsidP="0021544D">
      <w:pPr>
        <w:spacing w:line="276" w:lineRule="auto"/>
        <w:jc w:val="both"/>
        <w:rPr>
          <w:rFonts w:asciiTheme="minorHAnsi" w:hAnsiTheme="minorHAnsi"/>
        </w:rPr>
      </w:pPr>
      <w:r>
        <w:rPr>
          <w:rFonts w:asciiTheme="minorHAnsi" w:hAnsiTheme="minorHAnsi"/>
        </w:rPr>
        <w:t>Okvirni sporazum</w:t>
      </w:r>
      <w:r w:rsidRPr="00CF08F5">
        <w:rPr>
          <w:rFonts w:asciiTheme="minorHAnsi" w:hAnsiTheme="minorHAnsi"/>
        </w:rPr>
        <w:t xml:space="preserve"> je nič</w:t>
      </w:r>
      <w:r>
        <w:rPr>
          <w:rFonts w:asciiTheme="minorHAnsi" w:hAnsiTheme="minorHAnsi"/>
        </w:rPr>
        <w:t>en</w:t>
      </w:r>
      <w:r w:rsidRPr="00CF08F5">
        <w:rPr>
          <w:rFonts w:asciiTheme="minorHAnsi" w:hAnsiTheme="minorHAnsi"/>
        </w:rPr>
        <w:t>, če kdorkoli v imenu ali na račun druge stranke, predstavniku ali posredniku organa ali organizacije iz javnega sektorja obljubi, ponudi ali da kakršnokoli nedovoljeno korist za:</w:t>
      </w:r>
    </w:p>
    <w:p w14:paraId="75DBFAB8" w14:textId="77777777" w:rsidR="0021544D" w:rsidRPr="00B452AD" w:rsidRDefault="0021544D" w:rsidP="00793FA3">
      <w:pPr>
        <w:pStyle w:val="ListParagraph"/>
        <w:numPr>
          <w:ilvl w:val="0"/>
          <w:numId w:val="35"/>
        </w:numPr>
        <w:spacing w:line="276" w:lineRule="auto"/>
        <w:jc w:val="both"/>
        <w:rPr>
          <w:rFonts w:asciiTheme="minorHAnsi" w:hAnsiTheme="minorHAnsi"/>
        </w:rPr>
      </w:pPr>
      <w:r w:rsidRPr="00B452AD">
        <w:rPr>
          <w:rFonts w:asciiTheme="minorHAnsi" w:hAnsiTheme="minorHAnsi"/>
        </w:rPr>
        <w:t>pridobitev posla ali</w:t>
      </w:r>
    </w:p>
    <w:p w14:paraId="132E51CB" w14:textId="77777777" w:rsidR="0021544D" w:rsidRPr="00B452AD" w:rsidRDefault="0021544D" w:rsidP="00793FA3">
      <w:pPr>
        <w:pStyle w:val="ListParagraph"/>
        <w:numPr>
          <w:ilvl w:val="0"/>
          <w:numId w:val="35"/>
        </w:numPr>
        <w:spacing w:line="276" w:lineRule="auto"/>
        <w:jc w:val="both"/>
        <w:rPr>
          <w:rFonts w:asciiTheme="minorHAnsi" w:hAnsiTheme="minorHAnsi"/>
        </w:rPr>
      </w:pPr>
      <w:r w:rsidRPr="00B452AD">
        <w:rPr>
          <w:rFonts w:asciiTheme="minorHAnsi" w:hAnsiTheme="minorHAnsi"/>
        </w:rPr>
        <w:t>za sklenitev posla pod ugodnejšimi pogoji ali</w:t>
      </w:r>
    </w:p>
    <w:p w14:paraId="7304906A" w14:textId="77777777" w:rsidR="0021544D" w:rsidRPr="00B452AD" w:rsidRDefault="0021544D" w:rsidP="00793FA3">
      <w:pPr>
        <w:pStyle w:val="ListParagraph"/>
        <w:numPr>
          <w:ilvl w:val="0"/>
          <w:numId w:val="35"/>
        </w:numPr>
        <w:spacing w:line="276" w:lineRule="auto"/>
        <w:jc w:val="both"/>
        <w:rPr>
          <w:rFonts w:asciiTheme="minorHAnsi" w:hAnsiTheme="minorHAnsi"/>
        </w:rPr>
      </w:pPr>
      <w:r w:rsidRPr="00B452AD">
        <w:rPr>
          <w:rFonts w:asciiTheme="minorHAnsi" w:hAnsiTheme="minorHAnsi"/>
        </w:rPr>
        <w:t>za opustitev dolžnega nadzora nad izvajanjem pogodbenih obveznosti ali</w:t>
      </w:r>
    </w:p>
    <w:p w14:paraId="11253124" w14:textId="77777777" w:rsidR="0021544D" w:rsidRPr="00B452AD" w:rsidRDefault="0021544D" w:rsidP="00793FA3">
      <w:pPr>
        <w:pStyle w:val="ListParagraph"/>
        <w:numPr>
          <w:ilvl w:val="0"/>
          <w:numId w:val="35"/>
        </w:numPr>
        <w:spacing w:line="276" w:lineRule="auto"/>
        <w:jc w:val="both"/>
        <w:rPr>
          <w:rFonts w:asciiTheme="minorHAnsi" w:hAnsiTheme="minorHAnsi"/>
        </w:rPr>
      </w:pPr>
      <w:r w:rsidRPr="00B452AD">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ADAE4A7" w14:textId="77777777" w:rsidR="0021544D" w:rsidRDefault="0021544D" w:rsidP="0021544D">
      <w:pPr>
        <w:spacing w:line="276" w:lineRule="auto"/>
        <w:jc w:val="both"/>
        <w:rPr>
          <w:rFonts w:asciiTheme="minorHAnsi" w:hAnsiTheme="minorHAnsi" w:cs="Arial"/>
          <w:szCs w:val="24"/>
        </w:rPr>
      </w:pPr>
    </w:p>
    <w:p w14:paraId="1B8AD32E" w14:textId="77777777" w:rsidR="000922CB" w:rsidRPr="00E050BE" w:rsidRDefault="000922CB" w:rsidP="000922CB">
      <w:pPr>
        <w:spacing w:line="276" w:lineRule="auto"/>
        <w:jc w:val="both"/>
        <w:rPr>
          <w:rFonts w:ascii="Cambria" w:hAnsi="Cambria"/>
        </w:rPr>
      </w:pPr>
      <w:r>
        <w:rPr>
          <w:rFonts w:ascii="Cambria" w:hAnsi="Cambria"/>
        </w:rPr>
        <w:t xml:space="preserve">Sporazum </w:t>
      </w:r>
      <w:r w:rsidRPr="00E050BE">
        <w:rPr>
          <w:rFonts w:ascii="Cambria" w:hAnsi="Cambria"/>
        </w:rPr>
        <w:t>preneha veljati, če je naročnik seznanjen, da je pristojni</w:t>
      </w:r>
      <w:r>
        <w:rPr>
          <w:rFonts w:ascii="Cambria" w:hAnsi="Cambria"/>
        </w:rPr>
        <w:t xml:space="preserve"> </w:t>
      </w:r>
      <w:r w:rsidRPr="00E050BE">
        <w:rPr>
          <w:rFonts w:ascii="Cambria" w:hAnsi="Cambria"/>
        </w:rPr>
        <w:t>državni organ ali sodišče s pravnomočno odločitvijo ugotovilo kršitev delovne, okoljske ali socialne zakonodaje s strani izvajalca ali njegovega podizvajalca.</w:t>
      </w:r>
    </w:p>
    <w:p w14:paraId="4A3CDA2D" w14:textId="77777777" w:rsidR="000922CB" w:rsidRPr="00CF08F5" w:rsidRDefault="000922CB" w:rsidP="0021544D">
      <w:pPr>
        <w:spacing w:line="276" w:lineRule="auto"/>
        <w:jc w:val="both"/>
        <w:rPr>
          <w:rFonts w:asciiTheme="minorHAnsi" w:hAnsiTheme="minorHAnsi" w:cs="Arial"/>
          <w:szCs w:val="24"/>
        </w:rPr>
      </w:pPr>
    </w:p>
    <w:p w14:paraId="26D1A8AE" w14:textId="37D45597" w:rsidR="0021544D" w:rsidRPr="000922CB" w:rsidRDefault="0021544D" w:rsidP="000922CB">
      <w:pPr>
        <w:spacing w:line="276" w:lineRule="auto"/>
        <w:rPr>
          <w:rFonts w:asciiTheme="minorHAnsi" w:hAnsiTheme="minorHAnsi" w:cs="Arial"/>
          <w:b/>
          <w:szCs w:val="24"/>
        </w:rPr>
      </w:pPr>
      <w:r w:rsidRPr="00CF08F5">
        <w:rPr>
          <w:rFonts w:asciiTheme="minorHAnsi" w:hAnsiTheme="minorHAnsi" w:cs="Arial"/>
          <w:b/>
          <w:szCs w:val="24"/>
        </w:rPr>
        <w:t>KONČNE DOLOČBE</w:t>
      </w:r>
    </w:p>
    <w:p w14:paraId="5440E4F1" w14:textId="527582C6" w:rsidR="0021544D" w:rsidRPr="00CF08F5" w:rsidRDefault="00B452AD" w:rsidP="00B452AD">
      <w:pPr>
        <w:spacing w:line="276" w:lineRule="auto"/>
        <w:jc w:val="center"/>
        <w:rPr>
          <w:rFonts w:asciiTheme="minorHAnsi" w:hAnsiTheme="minorHAnsi"/>
        </w:rPr>
      </w:pPr>
      <w:r>
        <w:rPr>
          <w:rFonts w:asciiTheme="minorHAnsi" w:hAnsiTheme="minorHAnsi"/>
        </w:rPr>
        <w:t xml:space="preserve">18. </w:t>
      </w:r>
      <w:r w:rsidR="0021544D" w:rsidRPr="00CF08F5">
        <w:rPr>
          <w:rFonts w:asciiTheme="minorHAnsi" w:hAnsiTheme="minorHAnsi"/>
        </w:rPr>
        <w:t>člen</w:t>
      </w:r>
    </w:p>
    <w:p w14:paraId="589BC133" w14:textId="77777777" w:rsidR="0021544D" w:rsidRPr="00CF08F5" w:rsidRDefault="0021544D" w:rsidP="0021544D">
      <w:pPr>
        <w:spacing w:line="276" w:lineRule="auto"/>
        <w:jc w:val="both"/>
        <w:rPr>
          <w:rFonts w:asciiTheme="minorHAnsi" w:hAnsiTheme="minorHAnsi"/>
        </w:rPr>
      </w:pPr>
    </w:p>
    <w:p w14:paraId="6A4F9E96" w14:textId="77777777" w:rsidR="0021544D" w:rsidRPr="00CF08F5" w:rsidRDefault="0021544D" w:rsidP="0021544D">
      <w:pPr>
        <w:spacing w:line="276" w:lineRule="auto"/>
        <w:jc w:val="both"/>
        <w:rPr>
          <w:rFonts w:asciiTheme="minorHAnsi" w:hAnsiTheme="minorHAnsi"/>
        </w:rPr>
      </w:pPr>
      <w:r>
        <w:rPr>
          <w:rFonts w:asciiTheme="minorHAnsi" w:hAnsiTheme="minorHAnsi"/>
        </w:rPr>
        <w:t>Stranke okvirnega sporazuma se dogovorijo</w:t>
      </w:r>
      <w:r w:rsidRPr="00CF08F5">
        <w:rPr>
          <w:rFonts w:asciiTheme="minorHAnsi" w:hAnsiTheme="minorHAnsi"/>
        </w:rPr>
        <w:t>, da bo</w:t>
      </w:r>
      <w:r>
        <w:rPr>
          <w:rFonts w:asciiTheme="minorHAnsi" w:hAnsiTheme="minorHAnsi"/>
        </w:rPr>
        <w:t>do</w:t>
      </w:r>
      <w:r w:rsidRPr="00CF08F5">
        <w:rPr>
          <w:rFonts w:asciiTheme="minorHAnsi" w:hAnsiTheme="minorHAnsi"/>
        </w:rPr>
        <w:t xml:space="preserve"> poskušal</w:t>
      </w:r>
      <w:r>
        <w:rPr>
          <w:rFonts w:asciiTheme="minorHAnsi" w:hAnsiTheme="minorHAnsi"/>
        </w:rPr>
        <w:t>e</w:t>
      </w:r>
      <w:r w:rsidRPr="00CF08F5">
        <w:rPr>
          <w:rFonts w:asciiTheme="minorHAnsi" w:hAnsiTheme="minorHAnsi"/>
        </w:rPr>
        <w:t xml:space="preserve"> vse spore iz te</w:t>
      </w:r>
      <w:r>
        <w:rPr>
          <w:rFonts w:asciiTheme="minorHAnsi" w:hAnsiTheme="minorHAnsi"/>
        </w:rPr>
        <w:t>ga sporazuma</w:t>
      </w:r>
      <w:r w:rsidRPr="00CF08F5">
        <w:rPr>
          <w:rFonts w:asciiTheme="minorHAnsi" w:hAnsiTheme="minorHAnsi"/>
        </w:rPr>
        <w:t xml:space="preserve"> rešiti sporazumno z neposrednimi pogovori med pooblaščenimi predstavniki </w:t>
      </w:r>
      <w:r>
        <w:rPr>
          <w:rFonts w:asciiTheme="minorHAnsi" w:hAnsiTheme="minorHAnsi"/>
        </w:rPr>
        <w:t>strank</w:t>
      </w:r>
      <w:r w:rsidRPr="00CF08F5">
        <w:rPr>
          <w:rFonts w:asciiTheme="minorHAnsi" w:hAnsiTheme="minorHAnsi"/>
        </w:rPr>
        <w:t>. Če sporazum ne bi bil mogoč, se dogovori</w:t>
      </w:r>
      <w:r>
        <w:rPr>
          <w:rFonts w:asciiTheme="minorHAnsi" w:hAnsiTheme="minorHAnsi"/>
        </w:rPr>
        <w:t>jo</w:t>
      </w:r>
      <w:r w:rsidRPr="00CF08F5">
        <w:rPr>
          <w:rFonts w:asciiTheme="minorHAnsi" w:hAnsiTheme="minorHAnsi"/>
        </w:rPr>
        <w:t xml:space="preserve">, da bo o sporih iz </w:t>
      </w:r>
      <w:r>
        <w:rPr>
          <w:rFonts w:asciiTheme="minorHAnsi" w:hAnsiTheme="minorHAnsi"/>
        </w:rPr>
        <w:t>okvirnega sporazuma</w:t>
      </w:r>
      <w:r w:rsidRPr="00CF08F5">
        <w:rPr>
          <w:rFonts w:asciiTheme="minorHAnsi" w:hAnsiTheme="minorHAnsi"/>
        </w:rPr>
        <w:t xml:space="preserve"> odločalo stvarno pristojno sodišče po sedežu naročnika, po slovenskem pravu.</w:t>
      </w:r>
    </w:p>
    <w:p w14:paraId="0B83D143" w14:textId="77777777" w:rsidR="0021544D" w:rsidRPr="00CF08F5" w:rsidRDefault="0021544D" w:rsidP="0021544D">
      <w:pPr>
        <w:spacing w:line="276" w:lineRule="auto"/>
        <w:jc w:val="both"/>
        <w:rPr>
          <w:rFonts w:asciiTheme="minorHAnsi" w:hAnsiTheme="minorHAnsi"/>
        </w:rPr>
      </w:pPr>
    </w:p>
    <w:p w14:paraId="5AFFB8FA" w14:textId="34C5104E" w:rsidR="0021544D" w:rsidRPr="00CF08F5" w:rsidRDefault="00B452AD" w:rsidP="00B452AD">
      <w:pPr>
        <w:spacing w:line="276" w:lineRule="auto"/>
        <w:jc w:val="center"/>
        <w:rPr>
          <w:rFonts w:asciiTheme="minorHAnsi" w:hAnsiTheme="minorHAnsi"/>
        </w:rPr>
      </w:pPr>
      <w:r>
        <w:rPr>
          <w:rFonts w:asciiTheme="minorHAnsi" w:hAnsiTheme="minorHAnsi"/>
        </w:rPr>
        <w:t xml:space="preserve">19. </w:t>
      </w:r>
      <w:r w:rsidR="0021544D" w:rsidRPr="00CF08F5">
        <w:rPr>
          <w:rFonts w:asciiTheme="minorHAnsi" w:hAnsiTheme="minorHAnsi"/>
        </w:rPr>
        <w:t>člen</w:t>
      </w:r>
    </w:p>
    <w:p w14:paraId="1F682D28" w14:textId="77777777" w:rsidR="0021544D" w:rsidRPr="00CF08F5" w:rsidRDefault="0021544D" w:rsidP="0021544D">
      <w:pPr>
        <w:spacing w:line="276" w:lineRule="auto"/>
        <w:jc w:val="both"/>
        <w:rPr>
          <w:rFonts w:asciiTheme="minorHAnsi" w:hAnsiTheme="minorHAnsi"/>
        </w:rPr>
      </w:pPr>
    </w:p>
    <w:p w14:paraId="7A99254E" w14:textId="77777777" w:rsidR="0021544D" w:rsidRDefault="0021544D" w:rsidP="0021544D">
      <w:pPr>
        <w:spacing w:line="276" w:lineRule="auto"/>
        <w:jc w:val="both"/>
        <w:rPr>
          <w:rFonts w:asciiTheme="minorHAnsi" w:hAnsiTheme="minorHAnsi"/>
        </w:rPr>
      </w:pPr>
      <w:r>
        <w:rPr>
          <w:rFonts w:asciiTheme="minorHAnsi" w:hAnsiTheme="minorHAnsi"/>
        </w:rPr>
        <w:t>Okvirni sporazuma je sestavljen</w:t>
      </w:r>
      <w:r w:rsidRPr="00CF08F5">
        <w:rPr>
          <w:rFonts w:asciiTheme="minorHAnsi" w:hAnsiTheme="minorHAnsi"/>
        </w:rPr>
        <w:t xml:space="preserve"> v </w:t>
      </w:r>
      <w:r>
        <w:rPr>
          <w:rFonts w:asciiTheme="minorHAnsi" w:hAnsiTheme="minorHAnsi"/>
        </w:rPr>
        <w:t>_________</w:t>
      </w:r>
      <w:r w:rsidRPr="00CF08F5">
        <w:rPr>
          <w:rFonts w:asciiTheme="minorHAnsi" w:hAnsiTheme="minorHAnsi"/>
        </w:rPr>
        <w:t xml:space="preserve"> enakih izvodih, od katerih vsaka pogodbena stranka prejme po dva (2) izvoda in začne veljati</w:t>
      </w:r>
      <w:r>
        <w:rPr>
          <w:rFonts w:asciiTheme="minorHAnsi" w:hAnsiTheme="minorHAnsi"/>
        </w:rPr>
        <w:t xml:space="preserve"> z dnem podpisa strank. </w:t>
      </w:r>
    </w:p>
    <w:p w14:paraId="60391001" w14:textId="77777777" w:rsidR="0021544D" w:rsidRDefault="0021544D" w:rsidP="0021544D">
      <w:pPr>
        <w:spacing w:line="276" w:lineRule="auto"/>
        <w:jc w:val="both"/>
        <w:rPr>
          <w:rFonts w:asciiTheme="minorHAnsi" w:hAnsiTheme="minorHAnsi" w:cs="Arial"/>
        </w:rPr>
      </w:pPr>
    </w:p>
    <w:p w14:paraId="759C8090" w14:textId="77777777" w:rsidR="00F134E5" w:rsidRPr="00CF08F5" w:rsidRDefault="00F134E5" w:rsidP="0021544D">
      <w:pPr>
        <w:spacing w:line="276" w:lineRule="auto"/>
        <w:jc w:val="both"/>
        <w:rPr>
          <w:rFonts w:asciiTheme="minorHAnsi" w:hAnsiTheme="minorHAnsi" w:cs="Arial"/>
        </w:rPr>
      </w:pPr>
    </w:p>
    <w:p w14:paraId="0827DB25" w14:textId="77777777" w:rsidR="0021544D" w:rsidRPr="00CF08F5" w:rsidRDefault="0021544D" w:rsidP="0021544D">
      <w:pPr>
        <w:spacing w:line="276" w:lineRule="auto"/>
        <w:jc w:val="both"/>
        <w:rPr>
          <w:rFonts w:asciiTheme="minorHAnsi" w:hAnsiTheme="minorHAnsi" w:cs="Arial"/>
        </w:rPr>
      </w:pPr>
      <w:r w:rsidRPr="00CF08F5">
        <w:rPr>
          <w:rFonts w:asciiTheme="minorHAnsi" w:hAnsiTheme="minorHAnsi" w:cs="Arial"/>
        </w:rPr>
        <w:t xml:space="preserve">Kraj in datum: </w:t>
      </w:r>
      <w:r w:rsidRPr="00CF08F5">
        <w:rPr>
          <w:rFonts w:asciiTheme="minorHAnsi" w:hAnsiTheme="minorHAnsi"/>
        </w:rPr>
        <w:t>______________________</w:t>
      </w:r>
    </w:p>
    <w:p w14:paraId="7C0ED9AD" w14:textId="77777777" w:rsidR="0021544D" w:rsidRPr="00CF08F5" w:rsidRDefault="0021544D" w:rsidP="0021544D">
      <w:pPr>
        <w:spacing w:line="276" w:lineRule="auto"/>
        <w:jc w:val="both"/>
        <w:rPr>
          <w:rFonts w:asciiTheme="minorHAnsi" w:hAnsiTheme="minorHAnsi" w:cs="Arial"/>
        </w:rPr>
      </w:pPr>
    </w:p>
    <w:p w14:paraId="60C1CDBD" w14:textId="77777777" w:rsidR="0021544D" w:rsidRPr="00CF08F5" w:rsidRDefault="0021544D" w:rsidP="0021544D">
      <w:pPr>
        <w:spacing w:line="276" w:lineRule="auto"/>
        <w:jc w:val="both"/>
        <w:rPr>
          <w:rFonts w:asciiTheme="minorHAnsi" w:hAnsiTheme="minorHAnsi"/>
        </w:rPr>
      </w:pPr>
      <w:r w:rsidRPr="00CF08F5">
        <w:rPr>
          <w:rFonts w:asciiTheme="minorHAnsi" w:hAnsiTheme="minorHAnsi"/>
        </w:rPr>
        <w:t>Naročnik:</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Pr>
          <w:rFonts w:asciiTheme="minorHAnsi" w:hAnsiTheme="minorHAnsi"/>
        </w:rPr>
        <w:t>Stranke okvirnega sporazuma</w:t>
      </w:r>
      <w:r w:rsidRPr="00CF08F5">
        <w:rPr>
          <w:rFonts w:asciiTheme="minorHAnsi" w:hAnsiTheme="minorHAnsi"/>
        </w:rPr>
        <w:t>:</w:t>
      </w:r>
    </w:p>
    <w:p w14:paraId="05FEAA4C" w14:textId="77777777" w:rsidR="0021544D" w:rsidRDefault="0021544D" w:rsidP="0021544D">
      <w:pPr>
        <w:spacing w:line="276" w:lineRule="auto"/>
        <w:jc w:val="both"/>
        <w:rPr>
          <w:rFonts w:asciiTheme="minorHAnsi" w:hAnsiTheme="minorHAnsi"/>
        </w:rPr>
      </w:pPr>
    </w:p>
    <w:p w14:paraId="15D7E8E6" w14:textId="77777777" w:rsidR="0021544D" w:rsidRPr="00CF08F5" w:rsidRDefault="0021544D" w:rsidP="0021544D">
      <w:pPr>
        <w:spacing w:line="276" w:lineRule="auto"/>
        <w:jc w:val="both"/>
        <w:rPr>
          <w:rFonts w:asciiTheme="minorHAnsi" w:hAnsiTheme="minorHAnsi"/>
        </w:rPr>
      </w:pPr>
      <w:r w:rsidRPr="00CF08F5">
        <w:rPr>
          <w:rFonts w:asciiTheme="minorHAnsi" w:hAnsiTheme="minorHAnsi"/>
        </w:rPr>
        <w:t>______________________</w:t>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r>
      <w:r w:rsidRPr="00CF08F5">
        <w:rPr>
          <w:rFonts w:asciiTheme="minorHAnsi" w:hAnsiTheme="minorHAnsi"/>
        </w:rPr>
        <w:tab/>
        <w:t>______________________</w:t>
      </w:r>
    </w:p>
    <w:p w14:paraId="170E7761" w14:textId="77777777" w:rsidR="0021544D" w:rsidRDefault="0021544D" w:rsidP="0021544D">
      <w:pPr>
        <w:spacing w:line="276" w:lineRule="auto"/>
        <w:jc w:val="both"/>
        <w:rPr>
          <w:rFonts w:asciiTheme="minorHAnsi" w:hAnsiTheme="minorHAnsi"/>
        </w:rPr>
      </w:pPr>
    </w:p>
    <w:p w14:paraId="0FFD127F" w14:textId="77777777" w:rsidR="00F134E5" w:rsidRDefault="00F134E5" w:rsidP="0021544D">
      <w:pPr>
        <w:spacing w:line="276" w:lineRule="auto"/>
        <w:jc w:val="both"/>
        <w:rPr>
          <w:rFonts w:asciiTheme="minorHAnsi" w:hAnsiTheme="minorHAnsi"/>
        </w:rPr>
      </w:pPr>
    </w:p>
    <w:p w14:paraId="7ABB411D" w14:textId="77777777" w:rsidR="00F134E5" w:rsidRDefault="00F134E5" w:rsidP="0021544D">
      <w:pPr>
        <w:spacing w:line="276" w:lineRule="auto"/>
        <w:jc w:val="both"/>
        <w:rPr>
          <w:rFonts w:asciiTheme="minorHAnsi" w:hAnsiTheme="minorHAnsi"/>
        </w:rPr>
      </w:pPr>
    </w:p>
    <w:p w14:paraId="7CBDF177" w14:textId="77777777" w:rsidR="00F134E5" w:rsidRDefault="00F134E5" w:rsidP="0021544D">
      <w:pPr>
        <w:spacing w:line="276" w:lineRule="auto"/>
        <w:jc w:val="both"/>
        <w:rPr>
          <w:rFonts w:asciiTheme="minorHAnsi" w:hAnsiTheme="minorHAnsi"/>
        </w:rPr>
      </w:pPr>
    </w:p>
    <w:p w14:paraId="1DE54CDB" w14:textId="77777777" w:rsidR="00F134E5" w:rsidRDefault="00F134E5" w:rsidP="0021544D">
      <w:pPr>
        <w:spacing w:line="276" w:lineRule="auto"/>
        <w:jc w:val="both"/>
        <w:rPr>
          <w:rFonts w:asciiTheme="minorHAnsi" w:hAnsiTheme="minorHAnsi"/>
        </w:rPr>
      </w:pPr>
    </w:p>
    <w:p w14:paraId="00C23352" w14:textId="77777777" w:rsidR="00F134E5" w:rsidRDefault="00F134E5" w:rsidP="0021544D">
      <w:pPr>
        <w:spacing w:line="276" w:lineRule="auto"/>
        <w:jc w:val="both"/>
        <w:rPr>
          <w:rFonts w:asciiTheme="minorHAnsi" w:hAnsiTheme="minorHAnsi"/>
        </w:rPr>
      </w:pPr>
    </w:p>
    <w:p w14:paraId="35378863" w14:textId="77777777" w:rsidR="00F134E5" w:rsidRDefault="00F134E5" w:rsidP="0021544D">
      <w:pPr>
        <w:spacing w:line="276" w:lineRule="auto"/>
        <w:jc w:val="both"/>
        <w:rPr>
          <w:rFonts w:asciiTheme="minorHAnsi" w:hAnsiTheme="minorHAnsi"/>
        </w:rPr>
      </w:pPr>
    </w:p>
    <w:p w14:paraId="21068414" w14:textId="77777777" w:rsidR="0021544D" w:rsidRDefault="0021544D" w:rsidP="0021544D">
      <w:pPr>
        <w:spacing w:line="276" w:lineRule="auto"/>
        <w:jc w:val="both"/>
        <w:rPr>
          <w:rFonts w:asciiTheme="minorHAnsi" w:hAnsiTheme="minorHAnsi"/>
        </w:rPr>
      </w:pPr>
    </w:p>
    <w:p w14:paraId="1205C3D1" w14:textId="77777777" w:rsidR="0021544D" w:rsidRPr="00CF08F5" w:rsidRDefault="0021544D" w:rsidP="0021544D">
      <w:pPr>
        <w:spacing w:line="276" w:lineRule="auto"/>
        <w:jc w:val="both"/>
        <w:rPr>
          <w:rFonts w:asciiTheme="minorHAnsi" w:hAnsiTheme="minorHAnsi"/>
          <w:b/>
        </w:rPr>
      </w:pPr>
      <w:r w:rsidRPr="00CF08F5">
        <w:rPr>
          <w:rFonts w:asciiTheme="minorHAnsi" w:hAnsiTheme="minorHAnsi"/>
          <w:b/>
        </w:rPr>
        <w:t>Priloge:</w:t>
      </w:r>
    </w:p>
    <w:p w14:paraId="0235E685" w14:textId="77777777" w:rsidR="0021544D" w:rsidRPr="00B452AD" w:rsidRDefault="0021544D" w:rsidP="00B452AD">
      <w:pPr>
        <w:spacing w:line="276" w:lineRule="auto"/>
        <w:jc w:val="both"/>
        <w:rPr>
          <w:rFonts w:asciiTheme="minorHAnsi" w:hAnsiTheme="minorHAnsi"/>
        </w:rPr>
      </w:pPr>
      <w:r w:rsidRPr="00B452AD">
        <w:rPr>
          <w:rFonts w:asciiTheme="minorHAnsi" w:hAnsiTheme="minorHAnsi"/>
        </w:rPr>
        <w:t>Razpisna dokumentacija</w:t>
      </w:r>
    </w:p>
    <w:p w14:paraId="68D93BA1" w14:textId="77777777" w:rsidR="0021544D" w:rsidRPr="00B452AD" w:rsidRDefault="0021544D" w:rsidP="00B452AD">
      <w:pPr>
        <w:spacing w:line="276" w:lineRule="auto"/>
        <w:jc w:val="both"/>
        <w:rPr>
          <w:rFonts w:asciiTheme="minorHAnsi" w:hAnsiTheme="minorHAnsi"/>
        </w:rPr>
      </w:pPr>
      <w:r w:rsidRPr="00B452AD">
        <w:rPr>
          <w:rFonts w:asciiTheme="minorHAnsi" w:hAnsiTheme="minorHAnsi"/>
        </w:rPr>
        <w:t>Ponudbena dokumentacija strank okvirnega sporazuma</w:t>
      </w:r>
    </w:p>
    <w:p w14:paraId="70D17BFC" w14:textId="77777777" w:rsidR="0021544D" w:rsidRPr="00B452AD" w:rsidRDefault="0021544D" w:rsidP="00B452AD">
      <w:pPr>
        <w:spacing w:line="276" w:lineRule="auto"/>
        <w:jc w:val="both"/>
        <w:rPr>
          <w:rFonts w:asciiTheme="minorHAnsi" w:hAnsiTheme="minorHAnsi"/>
        </w:rPr>
      </w:pPr>
      <w:r w:rsidRPr="00B452AD">
        <w:rPr>
          <w:rFonts w:asciiTheme="minorHAnsi" w:hAnsiTheme="minorHAnsi"/>
        </w:rPr>
        <w:t>Ceniki ostalega blaga strank okvirnega sporazuma</w:t>
      </w:r>
    </w:p>
    <w:p w14:paraId="2F8E63FD" w14:textId="77777777" w:rsidR="0021544D" w:rsidRPr="00B452AD" w:rsidRDefault="0021544D" w:rsidP="00B452AD">
      <w:pPr>
        <w:spacing w:line="276" w:lineRule="auto"/>
        <w:jc w:val="both"/>
        <w:rPr>
          <w:rFonts w:asciiTheme="minorHAnsi" w:hAnsiTheme="minorHAnsi"/>
        </w:rPr>
      </w:pPr>
      <w:r w:rsidRPr="00B452AD">
        <w:rPr>
          <w:rFonts w:asciiTheme="minorHAnsi" w:hAnsiTheme="minorHAnsi"/>
        </w:rPr>
        <w:t>Lastna izjava strank okvirnega sporazuma o</w:t>
      </w:r>
    </w:p>
    <w:p w14:paraId="049EBB0E" w14:textId="6D597F33" w:rsidR="0021544D" w:rsidRPr="00793FA3" w:rsidRDefault="0021544D" w:rsidP="00793FA3">
      <w:pPr>
        <w:pStyle w:val="ListParagraph"/>
        <w:numPr>
          <w:ilvl w:val="0"/>
          <w:numId w:val="36"/>
        </w:numPr>
        <w:spacing w:line="276" w:lineRule="auto"/>
        <w:jc w:val="both"/>
        <w:rPr>
          <w:rFonts w:asciiTheme="minorHAnsi" w:hAnsiTheme="minorHAnsi"/>
        </w:rPr>
      </w:pPr>
      <w:r w:rsidRPr="00793FA3">
        <w:rPr>
          <w:rFonts w:asciiTheme="minorHAnsi" w:hAnsiTheme="minorHAnsi"/>
        </w:rPr>
        <w:t>njegovih ustanoviteljih, družbenikih, vključno s tihimi družbeniki, delničarjih, komanditistih ali drugih lastnikih in podatkih o lastniških deležih navedenih oseb;</w:t>
      </w:r>
    </w:p>
    <w:p w14:paraId="587AA8E7" w14:textId="1D71CB2E" w:rsidR="0021544D" w:rsidRPr="00793FA3" w:rsidRDefault="0021544D" w:rsidP="00793FA3">
      <w:pPr>
        <w:pStyle w:val="ListParagraph"/>
        <w:numPr>
          <w:ilvl w:val="0"/>
          <w:numId w:val="36"/>
        </w:numPr>
        <w:spacing w:line="276" w:lineRule="auto"/>
        <w:jc w:val="both"/>
        <w:rPr>
          <w:rFonts w:asciiTheme="minorHAnsi" w:hAnsiTheme="minorHAnsi"/>
        </w:rPr>
      </w:pPr>
      <w:r w:rsidRPr="00793FA3">
        <w:rPr>
          <w:rFonts w:asciiTheme="minorHAnsi" w:hAnsiTheme="minorHAnsi"/>
        </w:rPr>
        <w:t>gospodarskih subjektih, za katere se glede na določbe zakona, ki ureja gospodarske družbe, šteje, da so z njim povezane družbe.</w:t>
      </w:r>
    </w:p>
    <w:p w14:paraId="0047459E" w14:textId="77777777" w:rsidR="00CF08F5" w:rsidRPr="00CF08F5" w:rsidRDefault="00CF08F5" w:rsidP="00B452AD">
      <w:pPr>
        <w:rPr>
          <w:rFonts w:cs="Tahoma"/>
          <w:b/>
          <w:sz w:val="28"/>
          <w:szCs w:val="28"/>
        </w:rPr>
      </w:pPr>
    </w:p>
    <w:sectPr w:rsidR="00CF08F5" w:rsidRPr="00CF08F5" w:rsidSect="009C5D0D">
      <w:footerReference w:type="even" r:id="rId9"/>
      <w:footerReference w:type="default" r:id="rId10"/>
      <w:footerReference w:type="first" r:id="rId11"/>
      <w:pgSz w:w="11900" w:h="16840"/>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038C" w14:textId="77777777" w:rsidR="00910F4A" w:rsidRDefault="00910F4A" w:rsidP="0090414B">
      <w:r>
        <w:separator/>
      </w:r>
    </w:p>
  </w:endnote>
  <w:endnote w:type="continuationSeparator" w:id="0">
    <w:p w14:paraId="4E7DD507" w14:textId="77777777" w:rsidR="00910F4A" w:rsidRDefault="00910F4A" w:rsidP="009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3040" w14:textId="77777777" w:rsidR="00910F4A" w:rsidRPr="0090414B" w:rsidRDefault="00910F4A" w:rsidP="0090414B">
    <w:pPr>
      <w:pStyle w:val="Footer"/>
      <w:framePr w:wrap="around" w:vAnchor="text" w:hAnchor="margin" w:xAlign="center" w:y="1"/>
      <w:rPr>
        <w:rStyle w:val="PageNumber"/>
        <w:rFonts w:asciiTheme="minorHAnsi" w:hAnsiTheme="minorHAnsi"/>
        <w:sz w:val="18"/>
        <w:szCs w:val="18"/>
      </w:rPr>
    </w:pPr>
    <w:r w:rsidRPr="0090414B">
      <w:rPr>
        <w:rStyle w:val="PageNumber"/>
        <w:rFonts w:asciiTheme="minorHAnsi" w:hAnsiTheme="minorHAnsi"/>
        <w:sz w:val="18"/>
        <w:szCs w:val="18"/>
      </w:rPr>
      <w:fldChar w:fldCharType="begin"/>
    </w:r>
    <w:r w:rsidRPr="0090414B">
      <w:rPr>
        <w:rStyle w:val="PageNumber"/>
        <w:rFonts w:asciiTheme="minorHAnsi" w:hAnsiTheme="minorHAnsi"/>
        <w:sz w:val="18"/>
        <w:szCs w:val="18"/>
      </w:rPr>
      <w:instrText xml:space="preserve">PAGE  </w:instrText>
    </w:r>
    <w:r w:rsidRPr="0090414B">
      <w:rPr>
        <w:rStyle w:val="PageNumber"/>
        <w:rFonts w:asciiTheme="minorHAnsi" w:hAnsiTheme="minorHAnsi"/>
        <w:sz w:val="18"/>
        <w:szCs w:val="18"/>
      </w:rPr>
      <w:fldChar w:fldCharType="separate"/>
    </w:r>
    <w:r w:rsidR="00B8558A">
      <w:rPr>
        <w:rStyle w:val="PageNumber"/>
        <w:rFonts w:asciiTheme="minorHAnsi" w:hAnsiTheme="minorHAnsi"/>
        <w:noProof/>
        <w:sz w:val="18"/>
        <w:szCs w:val="18"/>
      </w:rPr>
      <w:t>24</w:t>
    </w:r>
    <w:r w:rsidRPr="0090414B">
      <w:rPr>
        <w:rStyle w:val="PageNumber"/>
        <w:rFonts w:asciiTheme="minorHAnsi" w:hAnsiTheme="minorHAnsi"/>
        <w:sz w:val="18"/>
        <w:szCs w:val="18"/>
      </w:rPr>
      <w:fldChar w:fldCharType="end"/>
    </w:r>
  </w:p>
  <w:p w14:paraId="48B9C823" w14:textId="77777777" w:rsidR="00910F4A" w:rsidRDefault="00910F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8558" w14:textId="77777777" w:rsidR="00910F4A" w:rsidRPr="0090414B" w:rsidRDefault="00910F4A" w:rsidP="0090414B">
    <w:pPr>
      <w:pStyle w:val="Footer"/>
      <w:framePr w:wrap="around" w:vAnchor="text" w:hAnchor="margin" w:xAlign="center" w:y="1"/>
      <w:rPr>
        <w:rStyle w:val="PageNumber"/>
        <w:rFonts w:asciiTheme="minorHAnsi" w:hAnsiTheme="minorHAnsi"/>
        <w:sz w:val="18"/>
        <w:szCs w:val="18"/>
      </w:rPr>
    </w:pPr>
    <w:r w:rsidRPr="0090414B">
      <w:rPr>
        <w:rStyle w:val="PageNumber"/>
        <w:rFonts w:asciiTheme="minorHAnsi" w:hAnsiTheme="minorHAnsi"/>
        <w:sz w:val="18"/>
        <w:szCs w:val="18"/>
      </w:rPr>
      <w:fldChar w:fldCharType="begin"/>
    </w:r>
    <w:r w:rsidRPr="0090414B">
      <w:rPr>
        <w:rStyle w:val="PageNumber"/>
        <w:rFonts w:asciiTheme="minorHAnsi" w:hAnsiTheme="minorHAnsi"/>
        <w:sz w:val="18"/>
        <w:szCs w:val="18"/>
      </w:rPr>
      <w:instrText xml:space="preserve">PAGE  </w:instrText>
    </w:r>
    <w:r w:rsidRPr="0090414B">
      <w:rPr>
        <w:rStyle w:val="PageNumber"/>
        <w:rFonts w:asciiTheme="minorHAnsi" w:hAnsiTheme="minorHAnsi"/>
        <w:sz w:val="18"/>
        <w:szCs w:val="18"/>
      </w:rPr>
      <w:fldChar w:fldCharType="separate"/>
    </w:r>
    <w:r w:rsidR="00B8558A">
      <w:rPr>
        <w:rStyle w:val="PageNumber"/>
        <w:rFonts w:asciiTheme="minorHAnsi" w:hAnsiTheme="minorHAnsi"/>
        <w:noProof/>
        <w:sz w:val="18"/>
        <w:szCs w:val="18"/>
      </w:rPr>
      <w:t>23</w:t>
    </w:r>
    <w:r w:rsidRPr="0090414B">
      <w:rPr>
        <w:rStyle w:val="PageNumber"/>
        <w:rFonts w:asciiTheme="minorHAnsi" w:hAnsiTheme="minorHAnsi"/>
        <w:sz w:val="18"/>
        <w:szCs w:val="18"/>
      </w:rPr>
      <w:fldChar w:fldCharType="end"/>
    </w:r>
  </w:p>
  <w:p w14:paraId="49594587" w14:textId="77777777" w:rsidR="00910F4A" w:rsidRDefault="00910F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6A9B" w14:textId="77777777" w:rsidR="00910F4A" w:rsidRPr="009C5D0D" w:rsidRDefault="00910F4A" w:rsidP="009C5D0D">
    <w:pPr>
      <w:pStyle w:val="Footer"/>
      <w:framePr w:wrap="around" w:vAnchor="text" w:hAnchor="margin" w:xAlign="center" w:y="1"/>
      <w:rPr>
        <w:rStyle w:val="PageNumber"/>
        <w:rFonts w:asciiTheme="minorHAnsi" w:hAnsiTheme="minorHAnsi"/>
        <w:sz w:val="18"/>
        <w:szCs w:val="18"/>
      </w:rPr>
    </w:pPr>
    <w:r w:rsidRPr="009C5D0D">
      <w:rPr>
        <w:rStyle w:val="PageNumber"/>
        <w:rFonts w:asciiTheme="minorHAnsi" w:hAnsiTheme="minorHAnsi"/>
        <w:sz w:val="18"/>
        <w:szCs w:val="18"/>
      </w:rPr>
      <w:fldChar w:fldCharType="begin"/>
    </w:r>
    <w:r w:rsidRPr="009C5D0D">
      <w:rPr>
        <w:rStyle w:val="PageNumber"/>
        <w:rFonts w:asciiTheme="minorHAnsi" w:hAnsiTheme="minorHAnsi"/>
        <w:sz w:val="18"/>
        <w:szCs w:val="18"/>
      </w:rPr>
      <w:instrText xml:space="preserve">PAGE  </w:instrText>
    </w:r>
    <w:r w:rsidRPr="009C5D0D">
      <w:rPr>
        <w:rStyle w:val="PageNumber"/>
        <w:rFonts w:asciiTheme="minorHAnsi" w:hAnsiTheme="minorHAnsi"/>
        <w:sz w:val="18"/>
        <w:szCs w:val="18"/>
      </w:rPr>
      <w:fldChar w:fldCharType="separate"/>
    </w:r>
    <w:r w:rsidR="00B8558A">
      <w:rPr>
        <w:rStyle w:val="PageNumber"/>
        <w:rFonts w:asciiTheme="minorHAnsi" w:hAnsiTheme="minorHAnsi"/>
        <w:noProof/>
        <w:sz w:val="18"/>
        <w:szCs w:val="18"/>
      </w:rPr>
      <w:t>1</w:t>
    </w:r>
    <w:r w:rsidRPr="009C5D0D">
      <w:rPr>
        <w:rStyle w:val="PageNumber"/>
        <w:rFonts w:asciiTheme="minorHAnsi" w:hAnsiTheme="minorHAnsi"/>
        <w:sz w:val="18"/>
        <w:szCs w:val="18"/>
      </w:rPr>
      <w:fldChar w:fldCharType="end"/>
    </w:r>
  </w:p>
  <w:p w14:paraId="5F46319E" w14:textId="77777777" w:rsidR="00910F4A" w:rsidRDefault="00910F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69976" w14:textId="77777777" w:rsidR="00910F4A" w:rsidRDefault="00910F4A" w:rsidP="0090414B">
      <w:r>
        <w:separator/>
      </w:r>
    </w:p>
  </w:footnote>
  <w:footnote w:type="continuationSeparator" w:id="0">
    <w:p w14:paraId="434CB489" w14:textId="77777777" w:rsidR="00910F4A" w:rsidRDefault="00910F4A" w:rsidP="009041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26D"/>
    <w:multiLevelType w:val="hybridMultilevel"/>
    <w:tmpl w:val="1B62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1DEF"/>
    <w:multiLevelType w:val="hybridMultilevel"/>
    <w:tmpl w:val="19D44B0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0DAD"/>
    <w:multiLevelType w:val="hybridMultilevel"/>
    <w:tmpl w:val="B4E67ED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3623C"/>
    <w:multiLevelType w:val="hybridMultilevel"/>
    <w:tmpl w:val="AAA2AC68"/>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C2DB4"/>
    <w:multiLevelType w:val="hybridMultilevel"/>
    <w:tmpl w:val="0F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084A4E"/>
    <w:multiLevelType w:val="hybridMultilevel"/>
    <w:tmpl w:val="C520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A57F6"/>
    <w:multiLevelType w:val="hybridMultilevel"/>
    <w:tmpl w:val="79621F5C"/>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2711A"/>
    <w:multiLevelType w:val="hybridMultilevel"/>
    <w:tmpl w:val="8C1E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82370"/>
    <w:multiLevelType w:val="hybridMultilevel"/>
    <w:tmpl w:val="621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0013F"/>
    <w:multiLevelType w:val="hybridMultilevel"/>
    <w:tmpl w:val="1DB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A617F"/>
    <w:multiLevelType w:val="hybridMultilevel"/>
    <w:tmpl w:val="0292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60F85"/>
    <w:multiLevelType w:val="hybridMultilevel"/>
    <w:tmpl w:val="04580080"/>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C4A10"/>
    <w:multiLevelType w:val="hybridMultilevel"/>
    <w:tmpl w:val="1C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91971"/>
    <w:multiLevelType w:val="hybridMultilevel"/>
    <w:tmpl w:val="92F8C4EE"/>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96238"/>
    <w:multiLevelType w:val="hybridMultilevel"/>
    <w:tmpl w:val="B962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51B7A"/>
    <w:multiLevelType w:val="hybridMultilevel"/>
    <w:tmpl w:val="AD6A6532"/>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8797D"/>
    <w:multiLevelType w:val="hybridMultilevel"/>
    <w:tmpl w:val="E62E2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2401A"/>
    <w:multiLevelType w:val="hybridMultilevel"/>
    <w:tmpl w:val="CB3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64096"/>
    <w:multiLevelType w:val="hybridMultilevel"/>
    <w:tmpl w:val="E6D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B70CD"/>
    <w:multiLevelType w:val="hybridMultilevel"/>
    <w:tmpl w:val="6D1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A0E6D"/>
    <w:multiLevelType w:val="hybridMultilevel"/>
    <w:tmpl w:val="19CAD1A4"/>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15AB3"/>
    <w:multiLevelType w:val="hybridMultilevel"/>
    <w:tmpl w:val="B204C210"/>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44C23"/>
    <w:multiLevelType w:val="hybridMultilevel"/>
    <w:tmpl w:val="3AE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BC041EB"/>
    <w:multiLevelType w:val="hybridMultilevel"/>
    <w:tmpl w:val="487A07BC"/>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A3EDC"/>
    <w:multiLevelType w:val="hybridMultilevel"/>
    <w:tmpl w:val="3E1E577E"/>
    <w:lvl w:ilvl="0" w:tplc="BBD6A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633275"/>
    <w:multiLevelType w:val="hybridMultilevel"/>
    <w:tmpl w:val="9A6471F8"/>
    <w:lvl w:ilvl="0" w:tplc="9C0E4C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91503"/>
    <w:multiLevelType w:val="hybridMultilevel"/>
    <w:tmpl w:val="D364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1">
    <w:nsid w:val="51B66873"/>
    <w:multiLevelType w:val="hybridMultilevel"/>
    <w:tmpl w:val="98AEC01E"/>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E2750"/>
    <w:multiLevelType w:val="hybridMultilevel"/>
    <w:tmpl w:val="9DD2F4F8"/>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B6346"/>
    <w:multiLevelType w:val="hybridMultilevel"/>
    <w:tmpl w:val="76369AF0"/>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5272A"/>
    <w:multiLevelType w:val="hybridMultilevel"/>
    <w:tmpl w:val="61FA07E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1955A8"/>
    <w:multiLevelType w:val="hybridMultilevel"/>
    <w:tmpl w:val="BC549BB4"/>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610CC"/>
    <w:multiLevelType w:val="hybridMultilevel"/>
    <w:tmpl w:val="3F6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B53682"/>
    <w:multiLevelType w:val="hybridMultilevel"/>
    <w:tmpl w:val="7CEA98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D52CE"/>
    <w:multiLevelType w:val="hybridMultilevel"/>
    <w:tmpl w:val="BF48C9A2"/>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F08BA"/>
    <w:multiLevelType w:val="hybridMultilevel"/>
    <w:tmpl w:val="EBB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8502DD"/>
    <w:multiLevelType w:val="hybridMultilevel"/>
    <w:tmpl w:val="289C5C06"/>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24C2B"/>
    <w:multiLevelType w:val="hybridMultilevel"/>
    <w:tmpl w:val="9B9A0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83ACD"/>
    <w:multiLevelType w:val="hybridMultilevel"/>
    <w:tmpl w:val="33A49A00"/>
    <w:lvl w:ilvl="0" w:tplc="FFFFFFFF">
      <w:start w:val="4"/>
      <w:numFmt w:val="bullet"/>
      <w:pStyle w:val="ReportBullet"/>
      <w:lvlText w:val="-"/>
      <w:lvlJc w:val="left"/>
      <w:pPr>
        <w:tabs>
          <w:tab w:val="num" w:pos="1260"/>
        </w:tabs>
        <w:ind w:left="1260" w:hanging="360"/>
      </w:pPr>
      <w:rPr>
        <w:rFonts w:ascii="Tahoma" w:eastAsia="Times New Roman" w:hAnsi="Tahoma" w:cs="Tahom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37"/>
  </w:num>
  <w:num w:numId="3">
    <w:abstractNumId w:val="5"/>
  </w:num>
  <w:num w:numId="4">
    <w:abstractNumId w:val="26"/>
  </w:num>
  <w:num w:numId="5">
    <w:abstractNumId w:val="18"/>
  </w:num>
  <w:num w:numId="6">
    <w:abstractNumId w:val="9"/>
  </w:num>
  <w:num w:numId="7">
    <w:abstractNumId w:val="43"/>
  </w:num>
  <w:num w:numId="8">
    <w:abstractNumId w:val="40"/>
  </w:num>
  <w:num w:numId="9">
    <w:abstractNumId w:val="21"/>
  </w:num>
  <w:num w:numId="10">
    <w:abstractNumId w:val="15"/>
  </w:num>
  <w:num w:numId="11">
    <w:abstractNumId w:val="24"/>
  </w:num>
  <w:num w:numId="12">
    <w:abstractNumId w:val="36"/>
  </w:num>
  <w:num w:numId="13">
    <w:abstractNumId w:val="28"/>
  </w:num>
  <w:num w:numId="14">
    <w:abstractNumId w:val="33"/>
  </w:num>
  <w:num w:numId="15">
    <w:abstractNumId w:val="34"/>
  </w:num>
  <w:num w:numId="16">
    <w:abstractNumId w:val="25"/>
  </w:num>
  <w:num w:numId="17">
    <w:abstractNumId w:val="14"/>
  </w:num>
  <w:num w:numId="18">
    <w:abstractNumId w:val="41"/>
  </w:num>
  <w:num w:numId="19">
    <w:abstractNumId w:val="3"/>
  </w:num>
  <w:num w:numId="20">
    <w:abstractNumId w:val="23"/>
  </w:num>
  <w:num w:numId="21">
    <w:abstractNumId w:val="35"/>
  </w:num>
  <w:num w:numId="22">
    <w:abstractNumId w:val="12"/>
  </w:num>
  <w:num w:numId="23">
    <w:abstractNumId w:val="1"/>
  </w:num>
  <w:num w:numId="24">
    <w:abstractNumId w:val="22"/>
  </w:num>
  <w:num w:numId="25">
    <w:abstractNumId w:val="32"/>
  </w:num>
  <w:num w:numId="26">
    <w:abstractNumId w:val="31"/>
  </w:num>
  <w:num w:numId="27">
    <w:abstractNumId w:val="8"/>
  </w:num>
  <w:num w:numId="28">
    <w:abstractNumId w:val="17"/>
  </w:num>
  <w:num w:numId="29">
    <w:abstractNumId w:val="0"/>
  </w:num>
  <w:num w:numId="30">
    <w:abstractNumId w:val="11"/>
  </w:num>
  <w:num w:numId="31">
    <w:abstractNumId w:val="6"/>
  </w:num>
  <w:num w:numId="32">
    <w:abstractNumId w:val="7"/>
  </w:num>
  <w:num w:numId="33">
    <w:abstractNumId w:val="2"/>
  </w:num>
  <w:num w:numId="34">
    <w:abstractNumId w:val="39"/>
  </w:num>
  <w:num w:numId="35">
    <w:abstractNumId w:val="16"/>
  </w:num>
  <w:num w:numId="36">
    <w:abstractNumId w:val="20"/>
  </w:num>
  <w:num w:numId="37">
    <w:abstractNumId w:val="13"/>
  </w:num>
  <w:num w:numId="38">
    <w:abstractNumId w:val="10"/>
  </w:num>
  <w:num w:numId="39">
    <w:abstractNumId w:val="27"/>
  </w:num>
  <w:num w:numId="40">
    <w:abstractNumId w:val="19"/>
  </w:num>
  <w:num w:numId="41">
    <w:abstractNumId w:val="29"/>
  </w:num>
  <w:num w:numId="42">
    <w:abstractNumId w:val="30"/>
  </w:num>
  <w:num w:numId="43">
    <w:abstractNumId w:val="42"/>
  </w:num>
  <w:num w:numId="44">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FE"/>
    <w:rsid w:val="000205E4"/>
    <w:rsid w:val="000253C4"/>
    <w:rsid w:val="000277E4"/>
    <w:rsid w:val="00040D76"/>
    <w:rsid w:val="000615E6"/>
    <w:rsid w:val="00087089"/>
    <w:rsid w:val="000922CB"/>
    <w:rsid w:val="00094F3A"/>
    <w:rsid w:val="000A25E6"/>
    <w:rsid w:val="000D30B3"/>
    <w:rsid w:val="000F0379"/>
    <w:rsid w:val="000F428B"/>
    <w:rsid w:val="00103FDA"/>
    <w:rsid w:val="00121B31"/>
    <w:rsid w:val="0013129A"/>
    <w:rsid w:val="00136E80"/>
    <w:rsid w:val="001373DB"/>
    <w:rsid w:val="0014669C"/>
    <w:rsid w:val="00180E27"/>
    <w:rsid w:val="00181718"/>
    <w:rsid w:val="00187036"/>
    <w:rsid w:val="0019281A"/>
    <w:rsid w:val="001B3244"/>
    <w:rsid w:val="001B64E9"/>
    <w:rsid w:val="001C50D3"/>
    <w:rsid w:val="001E6FAF"/>
    <w:rsid w:val="001E7854"/>
    <w:rsid w:val="001F212A"/>
    <w:rsid w:val="00202FA3"/>
    <w:rsid w:val="0021544D"/>
    <w:rsid w:val="00220660"/>
    <w:rsid w:val="00224C12"/>
    <w:rsid w:val="00226F66"/>
    <w:rsid w:val="002413D6"/>
    <w:rsid w:val="00243C44"/>
    <w:rsid w:val="002472EA"/>
    <w:rsid w:val="002511BB"/>
    <w:rsid w:val="0026271B"/>
    <w:rsid w:val="00286D06"/>
    <w:rsid w:val="002972F7"/>
    <w:rsid w:val="002A2CDB"/>
    <w:rsid w:val="002C6D8B"/>
    <w:rsid w:val="002D2562"/>
    <w:rsid w:val="002E2FF0"/>
    <w:rsid w:val="002F5112"/>
    <w:rsid w:val="00302A01"/>
    <w:rsid w:val="00324807"/>
    <w:rsid w:val="0037394E"/>
    <w:rsid w:val="003A1ECF"/>
    <w:rsid w:val="003A6E22"/>
    <w:rsid w:val="003B50C9"/>
    <w:rsid w:val="003C2E09"/>
    <w:rsid w:val="003D10C3"/>
    <w:rsid w:val="003D425F"/>
    <w:rsid w:val="003E48E7"/>
    <w:rsid w:val="00402B58"/>
    <w:rsid w:val="004223D1"/>
    <w:rsid w:val="00427266"/>
    <w:rsid w:val="00436A0E"/>
    <w:rsid w:val="0043753C"/>
    <w:rsid w:val="004376D4"/>
    <w:rsid w:val="0045440B"/>
    <w:rsid w:val="0045526D"/>
    <w:rsid w:val="00461180"/>
    <w:rsid w:val="004821A6"/>
    <w:rsid w:val="004B0EB4"/>
    <w:rsid w:val="004B166C"/>
    <w:rsid w:val="004B6F8C"/>
    <w:rsid w:val="004F7559"/>
    <w:rsid w:val="00523621"/>
    <w:rsid w:val="00527523"/>
    <w:rsid w:val="00534D2C"/>
    <w:rsid w:val="00555312"/>
    <w:rsid w:val="0056157B"/>
    <w:rsid w:val="00577196"/>
    <w:rsid w:val="0058741F"/>
    <w:rsid w:val="00592FBD"/>
    <w:rsid w:val="005A378B"/>
    <w:rsid w:val="005A4C8C"/>
    <w:rsid w:val="005B4AD7"/>
    <w:rsid w:val="005B6D40"/>
    <w:rsid w:val="005C5E58"/>
    <w:rsid w:val="00601746"/>
    <w:rsid w:val="00607730"/>
    <w:rsid w:val="006308D6"/>
    <w:rsid w:val="00645DCE"/>
    <w:rsid w:val="006511EC"/>
    <w:rsid w:val="00655147"/>
    <w:rsid w:val="006704F7"/>
    <w:rsid w:val="00676593"/>
    <w:rsid w:val="00685631"/>
    <w:rsid w:val="006966FE"/>
    <w:rsid w:val="00697176"/>
    <w:rsid w:val="006C476C"/>
    <w:rsid w:val="006C5A7B"/>
    <w:rsid w:val="006D69AC"/>
    <w:rsid w:val="006D7A24"/>
    <w:rsid w:val="006E5F7F"/>
    <w:rsid w:val="00737EF6"/>
    <w:rsid w:val="00740970"/>
    <w:rsid w:val="00742528"/>
    <w:rsid w:val="007611AA"/>
    <w:rsid w:val="007723FB"/>
    <w:rsid w:val="007732B8"/>
    <w:rsid w:val="0077438B"/>
    <w:rsid w:val="00793FA3"/>
    <w:rsid w:val="007A09E6"/>
    <w:rsid w:val="007B5803"/>
    <w:rsid w:val="007C3179"/>
    <w:rsid w:val="007E31AD"/>
    <w:rsid w:val="007F00E7"/>
    <w:rsid w:val="00804553"/>
    <w:rsid w:val="00812171"/>
    <w:rsid w:val="00817201"/>
    <w:rsid w:val="00833343"/>
    <w:rsid w:val="00840BA8"/>
    <w:rsid w:val="00852842"/>
    <w:rsid w:val="008555AB"/>
    <w:rsid w:val="00856321"/>
    <w:rsid w:val="00864830"/>
    <w:rsid w:val="00873D11"/>
    <w:rsid w:val="0088163A"/>
    <w:rsid w:val="008878E8"/>
    <w:rsid w:val="008954E1"/>
    <w:rsid w:val="008B324F"/>
    <w:rsid w:val="008C27B0"/>
    <w:rsid w:val="008D5561"/>
    <w:rsid w:val="008D7C3A"/>
    <w:rsid w:val="008E15D3"/>
    <w:rsid w:val="008E1727"/>
    <w:rsid w:val="008E58BE"/>
    <w:rsid w:val="008F119A"/>
    <w:rsid w:val="008F6EF6"/>
    <w:rsid w:val="0090414B"/>
    <w:rsid w:val="00910F4A"/>
    <w:rsid w:val="00911170"/>
    <w:rsid w:val="00926D5A"/>
    <w:rsid w:val="00930D94"/>
    <w:rsid w:val="0094199A"/>
    <w:rsid w:val="00950B12"/>
    <w:rsid w:val="009517E4"/>
    <w:rsid w:val="009533C9"/>
    <w:rsid w:val="009600AD"/>
    <w:rsid w:val="00972021"/>
    <w:rsid w:val="00972D55"/>
    <w:rsid w:val="00976305"/>
    <w:rsid w:val="00995D4E"/>
    <w:rsid w:val="009A7F08"/>
    <w:rsid w:val="009B587A"/>
    <w:rsid w:val="009B58A7"/>
    <w:rsid w:val="009C5D0D"/>
    <w:rsid w:val="009C61D0"/>
    <w:rsid w:val="009D1FE0"/>
    <w:rsid w:val="009D312C"/>
    <w:rsid w:val="009E3777"/>
    <w:rsid w:val="009F7490"/>
    <w:rsid w:val="00A25633"/>
    <w:rsid w:val="00A25E91"/>
    <w:rsid w:val="00A42900"/>
    <w:rsid w:val="00A72E98"/>
    <w:rsid w:val="00A75355"/>
    <w:rsid w:val="00A86BB7"/>
    <w:rsid w:val="00A96768"/>
    <w:rsid w:val="00AB2B2A"/>
    <w:rsid w:val="00AC4901"/>
    <w:rsid w:val="00AD5066"/>
    <w:rsid w:val="00AE03EF"/>
    <w:rsid w:val="00AE6F77"/>
    <w:rsid w:val="00AF0252"/>
    <w:rsid w:val="00AF501A"/>
    <w:rsid w:val="00B00279"/>
    <w:rsid w:val="00B04029"/>
    <w:rsid w:val="00B04785"/>
    <w:rsid w:val="00B14088"/>
    <w:rsid w:val="00B412EF"/>
    <w:rsid w:val="00B452AD"/>
    <w:rsid w:val="00B4539A"/>
    <w:rsid w:val="00B74A4B"/>
    <w:rsid w:val="00B75471"/>
    <w:rsid w:val="00B8558A"/>
    <w:rsid w:val="00B95F85"/>
    <w:rsid w:val="00B97CB4"/>
    <w:rsid w:val="00BA1B3E"/>
    <w:rsid w:val="00BA55F5"/>
    <w:rsid w:val="00BB1B92"/>
    <w:rsid w:val="00BC1C2A"/>
    <w:rsid w:val="00BF2648"/>
    <w:rsid w:val="00BF560E"/>
    <w:rsid w:val="00C054BA"/>
    <w:rsid w:val="00C172DF"/>
    <w:rsid w:val="00C27861"/>
    <w:rsid w:val="00C41087"/>
    <w:rsid w:val="00C422C9"/>
    <w:rsid w:val="00C441CD"/>
    <w:rsid w:val="00C52A4C"/>
    <w:rsid w:val="00C639BA"/>
    <w:rsid w:val="00C63CDE"/>
    <w:rsid w:val="00C71315"/>
    <w:rsid w:val="00CA0CD2"/>
    <w:rsid w:val="00CA6A0A"/>
    <w:rsid w:val="00CA78DD"/>
    <w:rsid w:val="00CB4D56"/>
    <w:rsid w:val="00CC3652"/>
    <w:rsid w:val="00CF024C"/>
    <w:rsid w:val="00CF08F5"/>
    <w:rsid w:val="00CF2565"/>
    <w:rsid w:val="00D179E8"/>
    <w:rsid w:val="00D25BB4"/>
    <w:rsid w:val="00D34359"/>
    <w:rsid w:val="00D3552B"/>
    <w:rsid w:val="00D359FA"/>
    <w:rsid w:val="00D459F2"/>
    <w:rsid w:val="00D63F34"/>
    <w:rsid w:val="00D9452F"/>
    <w:rsid w:val="00DA633D"/>
    <w:rsid w:val="00DE210E"/>
    <w:rsid w:val="00E05F08"/>
    <w:rsid w:val="00E11548"/>
    <w:rsid w:val="00E37036"/>
    <w:rsid w:val="00E428A7"/>
    <w:rsid w:val="00E553A5"/>
    <w:rsid w:val="00E56389"/>
    <w:rsid w:val="00E613E8"/>
    <w:rsid w:val="00E614B3"/>
    <w:rsid w:val="00E629BD"/>
    <w:rsid w:val="00E75DC9"/>
    <w:rsid w:val="00E81B1D"/>
    <w:rsid w:val="00E87925"/>
    <w:rsid w:val="00EB3357"/>
    <w:rsid w:val="00EC2DD2"/>
    <w:rsid w:val="00EC4F59"/>
    <w:rsid w:val="00ED3941"/>
    <w:rsid w:val="00ED42E8"/>
    <w:rsid w:val="00ED67F1"/>
    <w:rsid w:val="00EE25CB"/>
    <w:rsid w:val="00EF5664"/>
    <w:rsid w:val="00F134E5"/>
    <w:rsid w:val="00F15E81"/>
    <w:rsid w:val="00F2059B"/>
    <w:rsid w:val="00F252DC"/>
    <w:rsid w:val="00F4482B"/>
    <w:rsid w:val="00F44991"/>
    <w:rsid w:val="00F527AF"/>
    <w:rsid w:val="00F548DA"/>
    <w:rsid w:val="00F663A2"/>
    <w:rsid w:val="00F7041F"/>
    <w:rsid w:val="00F76019"/>
    <w:rsid w:val="00F8322D"/>
    <w:rsid w:val="00F8420F"/>
    <w:rsid w:val="00F84CEA"/>
    <w:rsid w:val="00FB2BA2"/>
    <w:rsid w:val="00FB5ABD"/>
    <w:rsid w:val="00FB72DB"/>
    <w:rsid w:val="00FD107E"/>
    <w:rsid w:val="00FE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1D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E"/>
    <w:rPr>
      <w:lang w:val="sl-SI"/>
    </w:rPr>
  </w:style>
  <w:style w:type="paragraph" w:styleId="Heading1">
    <w:name w:val="heading 1"/>
    <w:basedOn w:val="Normal"/>
    <w:next w:val="Normal"/>
    <w:link w:val="Heading1Char"/>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402B58"/>
    <w:pPr>
      <w:keepNext/>
      <w:spacing w:before="240" w:after="60"/>
      <w:outlineLvl w:val="2"/>
    </w:pPr>
    <w:rPr>
      <w:rFonts w:eastAsia="Times New Roman" w:cs="Arial"/>
      <w:b/>
      <w:bCs/>
      <w:sz w:val="26"/>
      <w:szCs w:val="26"/>
    </w:rPr>
  </w:style>
  <w:style w:type="paragraph" w:styleId="Heading6">
    <w:name w:val="heading 6"/>
    <w:basedOn w:val="Normal"/>
    <w:next w:val="Normal"/>
    <w:link w:val="Heading6Char"/>
    <w:qFormat/>
    <w:rsid w:val="00E56389"/>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E56389"/>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E56389"/>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78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A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78B"/>
    <w:rPr>
      <w:rFonts w:ascii="Lucida Grande" w:hAnsi="Lucida Grande" w:cs="Lucida Grande"/>
      <w:sz w:val="18"/>
      <w:szCs w:val="18"/>
    </w:rPr>
  </w:style>
  <w:style w:type="paragraph" w:styleId="TOC1">
    <w:name w:val="toc 1"/>
    <w:basedOn w:val="Normal"/>
    <w:next w:val="Normal"/>
    <w:autoRedefine/>
    <w:uiPriority w:val="39"/>
    <w:unhideWhenUsed/>
    <w:rsid w:val="00BC1C2A"/>
    <w:pPr>
      <w:tabs>
        <w:tab w:val="left" w:pos="438"/>
        <w:tab w:val="right" w:leader="dot" w:pos="9054"/>
      </w:tabs>
      <w:spacing w:before="120"/>
    </w:pPr>
    <w:rPr>
      <w:rFonts w:asciiTheme="minorHAnsi" w:hAnsiTheme="minorHAnsi"/>
      <w:b/>
      <w:sz w:val="24"/>
      <w:szCs w:val="24"/>
    </w:rPr>
  </w:style>
  <w:style w:type="paragraph" w:styleId="TOC2">
    <w:name w:val="toc 2"/>
    <w:basedOn w:val="Normal"/>
    <w:next w:val="Normal"/>
    <w:autoRedefine/>
    <w:uiPriority w:val="39"/>
    <w:unhideWhenUsed/>
    <w:rsid w:val="000922CB"/>
    <w:pPr>
      <w:tabs>
        <w:tab w:val="left" w:pos="823"/>
        <w:tab w:val="right" w:leader="dot" w:pos="9054"/>
      </w:tabs>
      <w:spacing w:line="276" w:lineRule="auto"/>
      <w:ind w:left="220"/>
    </w:pPr>
    <w:rPr>
      <w:rFonts w:asciiTheme="minorHAnsi" w:hAnsiTheme="minorHAnsi"/>
      <w:b/>
    </w:rPr>
  </w:style>
  <w:style w:type="paragraph" w:styleId="TOC3">
    <w:name w:val="toc 3"/>
    <w:basedOn w:val="Normal"/>
    <w:next w:val="Normal"/>
    <w:autoRedefine/>
    <w:uiPriority w:val="39"/>
    <w:unhideWhenUsed/>
    <w:rsid w:val="005A378B"/>
    <w:pPr>
      <w:ind w:left="440"/>
    </w:pPr>
    <w:rPr>
      <w:rFonts w:asciiTheme="minorHAnsi" w:hAnsiTheme="minorHAnsi"/>
    </w:rPr>
  </w:style>
  <w:style w:type="paragraph" w:styleId="TOC4">
    <w:name w:val="toc 4"/>
    <w:basedOn w:val="Normal"/>
    <w:next w:val="Normal"/>
    <w:autoRedefine/>
    <w:uiPriority w:val="39"/>
    <w:unhideWhenUsed/>
    <w:rsid w:val="005A378B"/>
    <w:pPr>
      <w:ind w:left="660"/>
    </w:pPr>
    <w:rPr>
      <w:rFonts w:asciiTheme="minorHAnsi" w:hAnsiTheme="minorHAnsi"/>
      <w:sz w:val="20"/>
      <w:szCs w:val="20"/>
    </w:rPr>
  </w:style>
  <w:style w:type="paragraph" w:styleId="TOC5">
    <w:name w:val="toc 5"/>
    <w:basedOn w:val="Normal"/>
    <w:next w:val="Normal"/>
    <w:autoRedefine/>
    <w:uiPriority w:val="39"/>
    <w:unhideWhenUsed/>
    <w:rsid w:val="005A378B"/>
    <w:pPr>
      <w:ind w:left="880"/>
    </w:pPr>
    <w:rPr>
      <w:rFonts w:asciiTheme="minorHAnsi" w:hAnsiTheme="minorHAnsi"/>
      <w:sz w:val="20"/>
      <w:szCs w:val="20"/>
    </w:rPr>
  </w:style>
  <w:style w:type="paragraph" w:styleId="TOC6">
    <w:name w:val="toc 6"/>
    <w:basedOn w:val="Normal"/>
    <w:next w:val="Normal"/>
    <w:autoRedefine/>
    <w:uiPriority w:val="39"/>
    <w:unhideWhenUsed/>
    <w:rsid w:val="005A378B"/>
    <w:pPr>
      <w:ind w:left="1100"/>
    </w:pPr>
    <w:rPr>
      <w:rFonts w:asciiTheme="minorHAnsi" w:hAnsiTheme="minorHAnsi"/>
      <w:sz w:val="20"/>
      <w:szCs w:val="20"/>
    </w:rPr>
  </w:style>
  <w:style w:type="paragraph" w:styleId="TOC7">
    <w:name w:val="toc 7"/>
    <w:basedOn w:val="Normal"/>
    <w:next w:val="Normal"/>
    <w:autoRedefine/>
    <w:uiPriority w:val="39"/>
    <w:unhideWhenUsed/>
    <w:rsid w:val="005A378B"/>
    <w:pPr>
      <w:ind w:left="1320"/>
    </w:pPr>
    <w:rPr>
      <w:rFonts w:asciiTheme="minorHAnsi" w:hAnsiTheme="minorHAnsi"/>
      <w:sz w:val="20"/>
      <w:szCs w:val="20"/>
    </w:rPr>
  </w:style>
  <w:style w:type="paragraph" w:styleId="TOC8">
    <w:name w:val="toc 8"/>
    <w:basedOn w:val="Normal"/>
    <w:next w:val="Normal"/>
    <w:autoRedefine/>
    <w:uiPriority w:val="39"/>
    <w:unhideWhenUsed/>
    <w:rsid w:val="005A378B"/>
    <w:pPr>
      <w:ind w:left="1540"/>
    </w:pPr>
    <w:rPr>
      <w:rFonts w:asciiTheme="minorHAnsi" w:hAnsiTheme="minorHAnsi"/>
      <w:sz w:val="20"/>
      <w:szCs w:val="20"/>
    </w:rPr>
  </w:style>
  <w:style w:type="paragraph" w:styleId="TOC9">
    <w:name w:val="toc 9"/>
    <w:basedOn w:val="Normal"/>
    <w:next w:val="Normal"/>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ormal"/>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534D2C"/>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6511EC"/>
    <w:pPr>
      <w:ind w:left="720"/>
      <w:contextualSpacing/>
    </w:pPr>
  </w:style>
  <w:style w:type="paragraph" w:customStyle="1" w:styleId="Kazalo1">
    <w:name w:val="Kazalo 1"/>
    <w:basedOn w:val="Normal"/>
    <w:qFormat/>
    <w:rsid w:val="00094F3A"/>
    <w:pPr>
      <w:numPr>
        <w:numId w:val="3"/>
      </w:numPr>
      <w:spacing w:line="276" w:lineRule="auto"/>
      <w:jc w:val="center"/>
    </w:pPr>
    <w:rPr>
      <w:rFonts w:asciiTheme="minorHAnsi" w:hAnsiTheme="minorHAnsi"/>
      <w:b/>
      <w:bCs/>
      <w:caps/>
    </w:rPr>
  </w:style>
  <w:style w:type="paragraph" w:customStyle="1" w:styleId="Kazalo2">
    <w:name w:val="Kazalo 2"/>
    <w:basedOn w:val="Normal"/>
    <w:next w:val="Normal"/>
    <w:qFormat/>
    <w:rsid w:val="001E6FAF"/>
    <w:pPr>
      <w:numPr>
        <w:ilvl w:val="1"/>
        <w:numId w:val="3"/>
      </w:numPr>
      <w:spacing w:line="276" w:lineRule="auto"/>
      <w:ind w:left="431" w:hanging="431"/>
    </w:pPr>
    <w:rPr>
      <w:rFonts w:asciiTheme="minorHAnsi" w:hAnsiTheme="minorHAnsi"/>
      <w:b/>
      <w:bCs/>
    </w:rPr>
  </w:style>
  <w:style w:type="paragraph" w:customStyle="1" w:styleId="Kazalo3">
    <w:name w:val="Kazalo 3"/>
    <w:basedOn w:val="Normal"/>
    <w:next w:val="Normal"/>
    <w:qFormat/>
    <w:rsid w:val="001E6FAF"/>
    <w:pPr>
      <w:numPr>
        <w:ilvl w:val="2"/>
        <w:numId w:val="3"/>
      </w:numPr>
      <w:spacing w:line="276" w:lineRule="auto"/>
      <w:ind w:left="113" w:hanging="113"/>
      <w:jc w:val="both"/>
    </w:pPr>
    <w:rPr>
      <w:rFonts w:asciiTheme="minorHAnsi" w:hAnsiTheme="minorHAnsi"/>
      <w:b/>
    </w:rPr>
  </w:style>
  <w:style w:type="paragraph" w:customStyle="1" w:styleId="alineazaodstavkom">
    <w:name w:val="alineazaodstavkom"/>
    <w:basedOn w:val="Normal"/>
    <w:rsid w:val="004B166C"/>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B74A4B"/>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B74A4B"/>
    <w:rPr>
      <w:rFonts w:ascii="Times New Roman" w:eastAsia="Times New Roman" w:hAnsi="Times New Roman" w:cs="Times New Roman"/>
      <w:b/>
      <w:bCs/>
      <w:sz w:val="28"/>
      <w:szCs w:val="24"/>
      <w:lang w:val="sl-SI" w:eastAsia="sl-SI"/>
    </w:rPr>
  </w:style>
  <w:style w:type="paragraph" w:styleId="BodyText2">
    <w:name w:val="Body Text 2"/>
    <w:basedOn w:val="Normal"/>
    <w:link w:val="BodyText2Char"/>
    <w:rsid w:val="00136E80"/>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136E80"/>
    <w:rPr>
      <w:rFonts w:eastAsia="Times New Roman" w:cs="Times New Roman"/>
      <w:b/>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iPriority w:val="99"/>
    <w:unhideWhenUsed/>
    <w:rsid w:val="0090414B"/>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uiPriority w:val="99"/>
    <w:rsid w:val="0090414B"/>
    <w:rPr>
      <w:lang w:val="sl-SI"/>
    </w:rPr>
  </w:style>
  <w:style w:type="paragraph" w:styleId="Footer">
    <w:name w:val="footer"/>
    <w:aliases w:val="Footer-PR"/>
    <w:basedOn w:val="Normal"/>
    <w:link w:val="FooterChar"/>
    <w:unhideWhenUsed/>
    <w:qFormat/>
    <w:rsid w:val="0090414B"/>
    <w:pPr>
      <w:tabs>
        <w:tab w:val="center" w:pos="4320"/>
        <w:tab w:val="right" w:pos="8640"/>
      </w:tabs>
    </w:pPr>
  </w:style>
  <w:style w:type="character" w:customStyle="1" w:styleId="FooterChar">
    <w:name w:val="Footer Char"/>
    <w:aliases w:val="Footer-PR Char"/>
    <w:basedOn w:val="DefaultParagraphFont"/>
    <w:link w:val="Footer"/>
    <w:rsid w:val="0090414B"/>
    <w:rPr>
      <w:lang w:val="sl-SI"/>
    </w:rPr>
  </w:style>
  <w:style w:type="character" w:styleId="PageNumber">
    <w:name w:val="page number"/>
    <w:basedOn w:val="DefaultParagraphFont"/>
    <w:uiPriority w:val="99"/>
    <w:semiHidden/>
    <w:unhideWhenUsed/>
    <w:rsid w:val="0090414B"/>
  </w:style>
  <w:style w:type="paragraph" w:customStyle="1" w:styleId="odstavek">
    <w:name w:val="odstavek"/>
    <w:basedOn w:val="Normal"/>
    <w:rsid w:val="006704F7"/>
    <w:pPr>
      <w:spacing w:before="100" w:beforeAutospacing="1" w:after="100" w:afterAutospacing="1"/>
    </w:pPr>
    <w:rPr>
      <w:rFonts w:ascii="Times" w:hAnsi="Times"/>
      <w:sz w:val="20"/>
      <w:szCs w:val="20"/>
      <w:lang w:val="en-US"/>
    </w:rPr>
  </w:style>
  <w:style w:type="character" w:styleId="Hyperlink">
    <w:name w:val="Hyperlink"/>
    <w:uiPriority w:val="99"/>
    <w:unhideWhenUsed/>
    <w:rsid w:val="006704F7"/>
    <w:rPr>
      <w:color w:val="0000FF"/>
      <w:u w:val="single"/>
    </w:rPr>
  </w:style>
  <w:style w:type="paragraph" w:styleId="BodyText">
    <w:name w:val="Body Text"/>
    <w:basedOn w:val="Normal"/>
    <w:link w:val="BodyTextChar"/>
    <w:uiPriority w:val="99"/>
    <w:unhideWhenUsed/>
    <w:rsid w:val="001E7854"/>
    <w:pPr>
      <w:spacing w:after="120"/>
    </w:pPr>
  </w:style>
  <w:style w:type="character" w:customStyle="1" w:styleId="BodyTextChar">
    <w:name w:val="Body Text Char"/>
    <w:basedOn w:val="DefaultParagraphFont"/>
    <w:link w:val="BodyText"/>
    <w:uiPriority w:val="99"/>
    <w:rsid w:val="001E7854"/>
    <w:rPr>
      <w:lang w:val="sl-SI"/>
    </w:rPr>
  </w:style>
  <w:style w:type="paragraph" w:customStyle="1" w:styleId="ReportBullet">
    <w:name w:val="Report Bullet"/>
    <w:basedOn w:val="NormalIndent"/>
    <w:rsid w:val="001E7854"/>
    <w:pPr>
      <w:numPr>
        <w:numId w:val="7"/>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1E7854"/>
    <w:pPr>
      <w:ind w:left="720"/>
    </w:pPr>
  </w:style>
  <w:style w:type="paragraph" w:customStyle="1" w:styleId="CharChar7">
    <w:name w:val="Char Char7"/>
    <w:basedOn w:val="Normal"/>
    <w:rsid w:val="000277E4"/>
    <w:pPr>
      <w:spacing w:after="160" w:line="240" w:lineRule="exact"/>
    </w:pPr>
    <w:rPr>
      <w:rFonts w:ascii="Tahoma" w:eastAsia="Times New Roman" w:hAnsi="Tahoma" w:cs="Times New Roman"/>
      <w:sz w:val="20"/>
      <w:szCs w:val="20"/>
      <w:lang w:val="en-US"/>
    </w:rPr>
  </w:style>
  <w:style w:type="character" w:customStyle="1" w:styleId="Heading6Char">
    <w:name w:val="Heading 6 Char"/>
    <w:basedOn w:val="DefaultParagraphFont"/>
    <w:link w:val="Heading6"/>
    <w:rsid w:val="00E56389"/>
    <w:rPr>
      <w:rFonts w:eastAsia="Times New Roman" w:cs="Times New Roman"/>
      <w:b/>
      <w:szCs w:val="20"/>
      <w:lang w:val="sl-SI" w:eastAsia="sl-SI"/>
    </w:rPr>
  </w:style>
  <w:style w:type="character" w:customStyle="1" w:styleId="Heading7Char">
    <w:name w:val="Heading 7 Char"/>
    <w:basedOn w:val="DefaultParagraphFont"/>
    <w:link w:val="Heading7"/>
    <w:rsid w:val="00E56389"/>
    <w:rPr>
      <w:rFonts w:eastAsia="Times New Roman" w:cs="Times New Roman"/>
      <w:sz w:val="24"/>
      <w:szCs w:val="20"/>
      <w:lang w:val="sl-SI" w:eastAsia="sl-SI"/>
    </w:rPr>
  </w:style>
  <w:style w:type="character" w:customStyle="1" w:styleId="Heading9Char">
    <w:name w:val="Heading 9 Char"/>
    <w:basedOn w:val="DefaultParagraphFont"/>
    <w:link w:val="Heading9"/>
    <w:rsid w:val="00E56389"/>
    <w:rPr>
      <w:rFonts w:eastAsia="Times New Roman" w:cs="Times New Roman"/>
      <w:szCs w:val="20"/>
      <w:lang w:val="sl-SI" w:eastAsia="sl-SI"/>
    </w:rPr>
  </w:style>
  <w:style w:type="paragraph" w:customStyle="1" w:styleId="HTMLpredoblikovano1">
    <w:name w:val="HTML predoblikovano1"/>
    <w:basedOn w:val="Normal"/>
    <w:rsid w:val="00E56389"/>
    <w:pPr>
      <w:jc w:val="both"/>
    </w:pPr>
    <w:rPr>
      <w:rFonts w:ascii="Courier New" w:eastAsia="Times New Roman" w:hAnsi="Courier New" w:cs="Times New Roman"/>
      <w:sz w:val="20"/>
      <w:szCs w:val="20"/>
      <w:lang w:eastAsia="sl-SI"/>
    </w:rPr>
  </w:style>
  <w:style w:type="table" w:styleId="TableGrid">
    <w:name w:val="Table Grid"/>
    <w:basedOn w:val="TableNormal"/>
    <w:rsid w:val="009C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B75471"/>
    <w:rPr>
      <w:lang w:val="sl-SI"/>
    </w:rPr>
  </w:style>
  <w:style w:type="paragraph" w:customStyle="1" w:styleId="Odstavek0">
    <w:name w:val="Odstavek"/>
    <w:basedOn w:val="Normal"/>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AF501A"/>
    <w:rPr>
      <w:rFonts w:eastAsia="Times New Roman" w:cs="Arial"/>
      <w:lang w:val="sl-SI" w:eastAsia="sl-SI"/>
    </w:rPr>
  </w:style>
  <w:style w:type="character" w:customStyle="1" w:styleId="Heading3Char">
    <w:name w:val="Heading 3 Char"/>
    <w:basedOn w:val="DefaultParagraphFont"/>
    <w:link w:val="Heading3"/>
    <w:rsid w:val="00402B58"/>
    <w:rPr>
      <w:rFonts w:eastAsia="Times New Roman" w:cs="Arial"/>
      <w:b/>
      <w:bCs/>
      <w:sz w:val="26"/>
      <w:szCs w:val="26"/>
      <w:lang w:val="sl-SI"/>
    </w:rPr>
  </w:style>
  <w:style w:type="character" w:styleId="CommentReference">
    <w:name w:val="annotation reference"/>
    <w:basedOn w:val="DefaultParagraphFont"/>
    <w:uiPriority w:val="99"/>
    <w:semiHidden/>
    <w:unhideWhenUsed/>
    <w:rsid w:val="00950B12"/>
    <w:rPr>
      <w:sz w:val="16"/>
      <w:szCs w:val="16"/>
    </w:rPr>
  </w:style>
  <w:style w:type="paragraph" w:styleId="CommentText">
    <w:name w:val="annotation text"/>
    <w:basedOn w:val="Normal"/>
    <w:link w:val="CommentTextChar"/>
    <w:uiPriority w:val="99"/>
    <w:semiHidden/>
    <w:unhideWhenUsed/>
    <w:rsid w:val="00950B12"/>
    <w:rPr>
      <w:sz w:val="20"/>
      <w:szCs w:val="20"/>
    </w:rPr>
  </w:style>
  <w:style w:type="character" w:customStyle="1" w:styleId="CommentTextChar">
    <w:name w:val="Comment Text Char"/>
    <w:basedOn w:val="DefaultParagraphFont"/>
    <w:link w:val="CommentText"/>
    <w:uiPriority w:val="99"/>
    <w:semiHidden/>
    <w:rsid w:val="00950B12"/>
    <w:rPr>
      <w:sz w:val="20"/>
      <w:szCs w:val="20"/>
      <w:lang w:val="sl-SI"/>
    </w:rPr>
  </w:style>
  <w:style w:type="paragraph" w:styleId="CommentSubject">
    <w:name w:val="annotation subject"/>
    <w:basedOn w:val="CommentText"/>
    <w:next w:val="CommentText"/>
    <w:link w:val="CommentSubjectChar"/>
    <w:uiPriority w:val="99"/>
    <w:semiHidden/>
    <w:unhideWhenUsed/>
    <w:rsid w:val="00950B12"/>
    <w:rPr>
      <w:b/>
      <w:bCs/>
    </w:rPr>
  </w:style>
  <w:style w:type="character" w:customStyle="1" w:styleId="CommentSubjectChar">
    <w:name w:val="Comment Subject Char"/>
    <w:basedOn w:val="CommentTextChar"/>
    <w:link w:val="CommentSubject"/>
    <w:uiPriority w:val="99"/>
    <w:semiHidden/>
    <w:rsid w:val="00950B12"/>
    <w:rPr>
      <w:b/>
      <w:bCs/>
      <w:sz w:val="20"/>
      <w:szCs w:val="20"/>
      <w:lang w:val="sl-SI"/>
    </w:rPr>
  </w:style>
  <w:style w:type="paragraph" w:styleId="Revision">
    <w:name w:val="Revision"/>
    <w:hidden/>
    <w:uiPriority w:val="99"/>
    <w:semiHidden/>
    <w:rsid w:val="00950B12"/>
    <w:rPr>
      <w:lang w:val="sl-SI"/>
    </w:rPr>
  </w:style>
  <w:style w:type="character" w:customStyle="1" w:styleId="apple-converted-space">
    <w:name w:val="apple-converted-space"/>
    <w:basedOn w:val="DefaultParagraphFont"/>
    <w:rsid w:val="00CF08F5"/>
  </w:style>
  <w:style w:type="paragraph" w:styleId="FootnoteText">
    <w:name w:val="footnote text"/>
    <w:basedOn w:val="Normal"/>
    <w:link w:val="FootnoteTextChar"/>
    <w:uiPriority w:val="99"/>
    <w:unhideWhenUsed/>
    <w:rsid w:val="00BA55F5"/>
    <w:rPr>
      <w:sz w:val="24"/>
      <w:szCs w:val="24"/>
    </w:rPr>
  </w:style>
  <w:style w:type="character" w:customStyle="1" w:styleId="FootnoteTextChar">
    <w:name w:val="Footnote Text Char"/>
    <w:basedOn w:val="DefaultParagraphFont"/>
    <w:link w:val="FootnoteText"/>
    <w:uiPriority w:val="99"/>
    <w:rsid w:val="00BA55F5"/>
    <w:rPr>
      <w:sz w:val="24"/>
      <w:szCs w:val="24"/>
      <w:lang w:val="sl-SI"/>
    </w:rPr>
  </w:style>
  <w:style w:type="character" w:styleId="FootnoteReference">
    <w:name w:val="footnote reference"/>
    <w:basedOn w:val="DefaultParagraphFont"/>
    <w:uiPriority w:val="99"/>
    <w:unhideWhenUsed/>
    <w:rsid w:val="00BA55F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CE"/>
    <w:rPr>
      <w:lang w:val="sl-SI"/>
    </w:rPr>
  </w:style>
  <w:style w:type="paragraph" w:styleId="Heading1">
    <w:name w:val="heading 1"/>
    <w:basedOn w:val="Normal"/>
    <w:next w:val="Normal"/>
    <w:link w:val="Heading1Char"/>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402B58"/>
    <w:pPr>
      <w:keepNext/>
      <w:spacing w:before="240" w:after="60"/>
      <w:outlineLvl w:val="2"/>
    </w:pPr>
    <w:rPr>
      <w:rFonts w:eastAsia="Times New Roman" w:cs="Arial"/>
      <w:b/>
      <w:bCs/>
      <w:sz w:val="26"/>
      <w:szCs w:val="26"/>
    </w:rPr>
  </w:style>
  <w:style w:type="paragraph" w:styleId="Heading6">
    <w:name w:val="heading 6"/>
    <w:basedOn w:val="Normal"/>
    <w:next w:val="Normal"/>
    <w:link w:val="Heading6Char"/>
    <w:qFormat/>
    <w:rsid w:val="00E56389"/>
    <w:pPr>
      <w:spacing w:before="240" w:after="60"/>
      <w:jc w:val="both"/>
      <w:outlineLvl w:val="5"/>
    </w:pPr>
    <w:rPr>
      <w:rFonts w:eastAsia="Times New Roman" w:cs="Times New Roman"/>
      <w:b/>
      <w:szCs w:val="20"/>
      <w:lang w:eastAsia="sl-SI"/>
    </w:rPr>
  </w:style>
  <w:style w:type="paragraph" w:styleId="Heading7">
    <w:name w:val="heading 7"/>
    <w:basedOn w:val="Normal"/>
    <w:next w:val="Normal"/>
    <w:link w:val="Heading7Char"/>
    <w:qFormat/>
    <w:rsid w:val="00E56389"/>
    <w:pPr>
      <w:spacing w:before="240" w:after="60"/>
      <w:jc w:val="both"/>
      <w:outlineLvl w:val="6"/>
    </w:pPr>
    <w:rPr>
      <w:rFonts w:eastAsia="Times New Roman" w:cs="Times New Roman"/>
      <w:sz w:val="24"/>
      <w:szCs w:val="20"/>
      <w:lang w:eastAsia="sl-SI"/>
    </w:rPr>
  </w:style>
  <w:style w:type="paragraph" w:styleId="Heading9">
    <w:name w:val="heading 9"/>
    <w:basedOn w:val="Normal"/>
    <w:next w:val="Normal"/>
    <w:link w:val="Heading9Char"/>
    <w:qFormat/>
    <w:rsid w:val="00E56389"/>
    <w:pPr>
      <w:spacing w:before="240" w:after="60"/>
      <w:jc w:val="both"/>
      <w:outlineLvl w:val="8"/>
    </w:pPr>
    <w:rPr>
      <w:rFonts w:eastAsia="Times New Roman"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8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78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A3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78B"/>
    <w:rPr>
      <w:rFonts w:ascii="Lucida Grande" w:hAnsi="Lucida Grande" w:cs="Lucida Grande"/>
      <w:sz w:val="18"/>
      <w:szCs w:val="18"/>
    </w:rPr>
  </w:style>
  <w:style w:type="paragraph" w:styleId="TOC1">
    <w:name w:val="toc 1"/>
    <w:basedOn w:val="Normal"/>
    <w:next w:val="Normal"/>
    <w:autoRedefine/>
    <w:uiPriority w:val="39"/>
    <w:unhideWhenUsed/>
    <w:rsid w:val="00BC1C2A"/>
    <w:pPr>
      <w:tabs>
        <w:tab w:val="left" w:pos="438"/>
        <w:tab w:val="right" w:leader="dot" w:pos="9054"/>
      </w:tabs>
      <w:spacing w:before="120"/>
    </w:pPr>
    <w:rPr>
      <w:rFonts w:asciiTheme="minorHAnsi" w:hAnsiTheme="minorHAnsi"/>
      <w:b/>
      <w:sz w:val="24"/>
      <w:szCs w:val="24"/>
    </w:rPr>
  </w:style>
  <w:style w:type="paragraph" w:styleId="TOC2">
    <w:name w:val="toc 2"/>
    <w:basedOn w:val="Normal"/>
    <w:next w:val="Normal"/>
    <w:autoRedefine/>
    <w:uiPriority w:val="39"/>
    <w:unhideWhenUsed/>
    <w:rsid w:val="000922CB"/>
    <w:pPr>
      <w:tabs>
        <w:tab w:val="left" w:pos="823"/>
        <w:tab w:val="right" w:leader="dot" w:pos="9054"/>
      </w:tabs>
      <w:spacing w:line="276" w:lineRule="auto"/>
      <w:ind w:left="220"/>
    </w:pPr>
    <w:rPr>
      <w:rFonts w:asciiTheme="minorHAnsi" w:hAnsiTheme="minorHAnsi"/>
      <w:b/>
    </w:rPr>
  </w:style>
  <w:style w:type="paragraph" w:styleId="TOC3">
    <w:name w:val="toc 3"/>
    <w:basedOn w:val="Normal"/>
    <w:next w:val="Normal"/>
    <w:autoRedefine/>
    <w:uiPriority w:val="39"/>
    <w:unhideWhenUsed/>
    <w:rsid w:val="005A378B"/>
    <w:pPr>
      <w:ind w:left="440"/>
    </w:pPr>
    <w:rPr>
      <w:rFonts w:asciiTheme="minorHAnsi" w:hAnsiTheme="minorHAnsi"/>
    </w:rPr>
  </w:style>
  <w:style w:type="paragraph" w:styleId="TOC4">
    <w:name w:val="toc 4"/>
    <w:basedOn w:val="Normal"/>
    <w:next w:val="Normal"/>
    <w:autoRedefine/>
    <w:uiPriority w:val="39"/>
    <w:unhideWhenUsed/>
    <w:rsid w:val="005A378B"/>
    <w:pPr>
      <w:ind w:left="660"/>
    </w:pPr>
    <w:rPr>
      <w:rFonts w:asciiTheme="minorHAnsi" w:hAnsiTheme="minorHAnsi"/>
      <w:sz w:val="20"/>
      <w:szCs w:val="20"/>
    </w:rPr>
  </w:style>
  <w:style w:type="paragraph" w:styleId="TOC5">
    <w:name w:val="toc 5"/>
    <w:basedOn w:val="Normal"/>
    <w:next w:val="Normal"/>
    <w:autoRedefine/>
    <w:uiPriority w:val="39"/>
    <w:unhideWhenUsed/>
    <w:rsid w:val="005A378B"/>
    <w:pPr>
      <w:ind w:left="880"/>
    </w:pPr>
    <w:rPr>
      <w:rFonts w:asciiTheme="minorHAnsi" w:hAnsiTheme="minorHAnsi"/>
      <w:sz w:val="20"/>
      <w:szCs w:val="20"/>
    </w:rPr>
  </w:style>
  <w:style w:type="paragraph" w:styleId="TOC6">
    <w:name w:val="toc 6"/>
    <w:basedOn w:val="Normal"/>
    <w:next w:val="Normal"/>
    <w:autoRedefine/>
    <w:uiPriority w:val="39"/>
    <w:unhideWhenUsed/>
    <w:rsid w:val="005A378B"/>
    <w:pPr>
      <w:ind w:left="1100"/>
    </w:pPr>
    <w:rPr>
      <w:rFonts w:asciiTheme="minorHAnsi" w:hAnsiTheme="minorHAnsi"/>
      <w:sz w:val="20"/>
      <w:szCs w:val="20"/>
    </w:rPr>
  </w:style>
  <w:style w:type="paragraph" w:styleId="TOC7">
    <w:name w:val="toc 7"/>
    <w:basedOn w:val="Normal"/>
    <w:next w:val="Normal"/>
    <w:autoRedefine/>
    <w:uiPriority w:val="39"/>
    <w:unhideWhenUsed/>
    <w:rsid w:val="005A378B"/>
    <w:pPr>
      <w:ind w:left="1320"/>
    </w:pPr>
    <w:rPr>
      <w:rFonts w:asciiTheme="minorHAnsi" w:hAnsiTheme="minorHAnsi"/>
      <w:sz w:val="20"/>
      <w:szCs w:val="20"/>
    </w:rPr>
  </w:style>
  <w:style w:type="paragraph" w:styleId="TOC8">
    <w:name w:val="toc 8"/>
    <w:basedOn w:val="Normal"/>
    <w:next w:val="Normal"/>
    <w:autoRedefine/>
    <w:uiPriority w:val="39"/>
    <w:unhideWhenUsed/>
    <w:rsid w:val="005A378B"/>
    <w:pPr>
      <w:ind w:left="1540"/>
    </w:pPr>
    <w:rPr>
      <w:rFonts w:asciiTheme="minorHAnsi" w:hAnsiTheme="minorHAnsi"/>
      <w:sz w:val="20"/>
      <w:szCs w:val="20"/>
    </w:rPr>
  </w:style>
  <w:style w:type="paragraph" w:styleId="TOC9">
    <w:name w:val="toc 9"/>
    <w:basedOn w:val="Normal"/>
    <w:next w:val="Normal"/>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ormal"/>
    <w:rsid w:val="00534D2C"/>
    <w:pPr>
      <w:widowControl w:val="0"/>
    </w:pPr>
    <w:rPr>
      <w:rFonts w:eastAsia="Times New Roman" w:cs="Times New Roman"/>
      <w:szCs w:val="20"/>
      <w:lang w:eastAsia="sl-SI"/>
    </w:rPr>
  </w:style>
  <w:style w:type="paragraph" w:customStyle="1" w:styleId="uicovLesinemnacestiR326">
    <w:name w:val="ušico v Lesiènem na cesti R 326"/>
    <w:aliases w:val="odsek"/>
    <w:basedOn w:val="Normal"/>
    <w:rsid w:val="00534D2C"/>
    <w:pPr>
      <w:spacing w:line="360" w:lineRule="auto"/>
    </w:pPr>
    <w:rPr>
      <w:rFonts w:eastAsia="Times New Roman" w:cs="Times New Roman"/>
      <w:b/>
      <w:sz w:val="24"/>
      <w:szCs w:val="20"/>
      <w:lang w:val="en-US" w:eastAsia="sl-SI"/>
    </w:rPr>
  </w:style>
  <w:style w:type="paragraph" w:styleId="ListParagraph">
    <w:name w:val="List Paragraph"/>
    <w:basedOn w:val="Normal"/>
    <w:link w:val="ListParagraphChar"/>
    <w:qFormat/>
    <w:rsid w:val="006511EC"/>
    <w:pPr>
      <w:ind w:left="720"/>
      <w:contextualSpacing/>
    </w:pPr>
  </w:style>
  <w:style w:type="paragraph" w:customStyle="1" w:styleId="Kazalo1">
    <w:name w:val="Kazalo 1"/>
    <w:basedOn w:val="Normal"/>
    <w:qFormat/>
    <w:rsid w:val="00094F3A"/>
    <w:pPr>
      <w:numPr>
        <w:numId w:val="3"/>
      </w:numPr>
      <w:spacing w:line="276" w:lineRule="auto"/>
      <w:jc w:val="center"/>
    </w:pPr>
    <w:rPr>
      <w:rFonts w:asciiTheme="minorHAnsi" w:hAnsiTheme="minorHAnsi"/>
      <w:b/>
      <w:bCs/>
      <w:caps/>
    </w:rPr>
  </w:style>
  <w:style w:type="paragraph" w:customStyle="1" w:styleId="Kazalo2">
    <w:name w:val="Kazalo 2"/>
    <w:basedOn w:val="Normal"/>
    <w:next w:val="Normal"/>
    <w:qFormat/>
    <w:rsid w:val="001E6FAF"/>
    <w:pPr>
      <w:numPr>
        <w:ilvl w:val="1"/>
        <w:numId w:val="3"/>
      </w:numPr>
      <w:spacing w:line="276" w:lineRule="auto"/>
      <w:ind w:left="431" w:hanging="431"/>
    </w:pPr>
    <w:rPr>
      <w:rFonts w:asciiTheme="minorHAnsi" w:hAnsiTheme="minorHAnsi"/>
      <w:b/>
      <w:bCs/>
    </w:rPr>
  </w:style>
  <w:style w:type="paragraph" w:customStyle="1" w:styleId="Kazalo3">
    <w:name w:val="Kazalo 3"/>
    <w:basedOn w:val="Normal"/>
    <w:next w:val="Normal"/>
    <w:qFormat/>
    <w:rsid w:val="001E6FAF"/>
    <w:pPr>
      <w:numPr>
        <w:ilvl w:val="2"/>
        <w:numId w:val="3"/>
      </w:numPr>
      <w:spacing w:line="276" w:lineRule="auto"/>
      <w:ind w:left="113" w:hanging="113"/>
      <w:jc w:val="both"/>
    </w:pPr>
    <w:rPr>
      <w:rFonts w:asciiTheme="minorHAnsi" w:hAnsiTheme="minorHAnsi"/>
      <w:b/>
    </w:rPr>
  </w:style>
  <w:style w:type="paragraph" w:customStyle="1" w:styleId="alineazaodstavkom">
    <w:name w:val="alineazaodstavkom"/>
    <w:basedOn w:val="Normal"/>
    <w:rsid w:val="004B166C"/>
    <w:pPr>
      <w:spacing w:before="100" w:beforeAutospacing="1" w:after="100" w:afterAutospacing="1"/>
    </w:pPr>
    <w:rPr>
      <w:rFonts w:ascii="Times" w:hAnsi="Times"/>
      <w:sz w:val="20"/>
      <w:szCs w:val="20"/>
      <w:lang w:val="en-US"/>
    </w:rPr>
  </w:style>
  <w:style w:type="paragraph" w:styleId="Title">
    <w:name w:val="Title"/>
    <w:basedOn w:val="Normal"/>
    <w:link w:val="TitleChar"/>
    <w:qFormat/>
    <w:rsid w:val="00B74A4B"/>
    <w:pPr>
      <w:jc w:val="center"/>
    </w:pPr>
    <w:rPr>
      <w:rFonts w:ascii="Times New Roman" w:eastAsia="Times New Roman" w:hAnsi="Times New Roman" w:cs="Times New Roman"/>
      <w:b/>
      <w:bCs/>
      <w:sz w:val="28"/>
      <w:szCs w:val="24"/>
      <w:lang w:eastAsia="sl-SI"/>
    </w:rPr>
  </w:style>
  <w:style w:type="character" w:customStyle="1" w:styleId="TitleChar">
    <w:name w:val="Title Char"/>
    <w:basedOn w:val="DefaultParagraphFont"/>
    <w:link w:val="Title"/>
    <w:rsid w:val="00B74A4B"/>
    <w:rPr>
      <w:rFonts w:ascii="Times New Roman" w:eastAsia="Times New Roman" w:hAnsi="Times New Roman" w:cs="Times New Roman"/>
      <w:b/>
      <w:bCs/>
      <w:sz w:val="28"/>
      <w:szCs w:val="24"/>
      <w:lang w:val="sl-SI" w:eastAsia="sl-SI"/>
    </w:rPr>
  </w:style>
  <w:style w:type="paragraph" w:styleId="BodyText2">
    <w:name w:val="Body Text 2"/>
    <w:basedOn w:val="Normal"/>
    <w:link w:val="BodyText2Char"/>
    <w:rsid w:val="00136E80"/>
    <w:pPr>
      <w:jc w:val="both"/>
    </w:pPr>
    <w:rPr>
      <w:rFonts w:eastAsia="Times New Roman" w:cs="Times New Roman"/>
      <w:b/>
      <w:szCs w:val="20"/>
      <w:lang w:val="x-none" w:eastAsia="x-none"/>
    </w:rPr>
  </w:style>
  <w:style w:type="character" w:customStyle="1" w:styleId="BodyText2Char">
    <w:name w:val="Body Text 2 Char"/>
    <w:basedOn w:val="DefaultParagraphFont"/>
    <w:link w:val="BodyText2"/>
    <w:rsid w:val="00136E80"/>
    <w:rPr>
      <w:rFonts w:eastAsia="Times New Roman" w:cs="Times New Roman"/>
      <w:b/>
      <w:szCs w:val="20"/>
      <w:lang w:val="x-none" w:eastAsia="x-none"/>
    </w:rPr>
  </w:style>
  <w:style w:type="paragraph" w:styleId="Header">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ormal"/>
    <w:link w:val="HeaderChar"/>
    <w:uiPriority w:val="99"/>
    <w:unhideWhenUsed/>
    <w:rsid w:val="0090414B"/>
    <w:pPr>
      <w:tabs>
        <w:tab w:val="center" w:pos="4320"/>
        <w:tab w:val="right" w:pos="8640"/>
      </w:tabs>
    </w:pPr>
  </w:style>
  <w:style w:type="character" w:customStyle="1" w:styleId="HeaderChar">
    <w:name w:val="Header Char"/>
    <w:aliases w:val=" Char Char,E-PVO-glava Char,body txt Char,Glava Znak Znak Znak Znak Char,Glava Znak Znak Znak Znak Znak Char,Glava Znak Znak Znak Char,Glava Znak Znak Znak Znak Znak Znak Znak Znak Znak Znak Znak Znak Znak Zn Znak Char"/>
    <w:basedOn w:val="DefaultParagraphFont"/>
    <w:link w:val="Header"/>
    <w:uiPriority w:val="99"/>
    <w:rsid w:val="0090414B"/>
    <w:rPr>
      <w:lang w:val="sl-SI"/>
    </w:rPr>
  </w:style>
  <w:style w:type="paragraph" w:styleId="Footer">
    <w:name w:val="footer"/>
    <w:aliases w:val="Footer-PR"/>
    <w:basedOn w:val="Normal"/>
    <w:link w:val="FooterChar"/>
    <w:unhideWhenUsed/>
    <w:qFormat/>
    <w:rsid w:val="0090414B"/>
    <w:pPr>
      <w:tabs>
        <w:tab w:val="center" w:pos="4320"/>
        <w:tab w:val="right" w:pos="8640"/>
      </w:tabs>
    </w:pPr>
  </w:style>
  <w:style w:type="character" w:customStyle="1" w:styleId="FooterChar">
    <w:name w:val="Footer Char"/>
    <w:aliases w:val="Footer-PR Char"/>
    <w:basedOn w:val="DefaultParagraphFont"/>
    <w:link w:val="Footer"/>
    <w:rsid w:val="0090414B"/>
    <w:rPr>
      <w:lang w:val="sl-SI"/>
    </w:rPr>
  </w:style>
  <w:style w:type="character" w:styleId="PageNumber">
    <w:name w:val="page number"/>
    <w:basedOn w:val="DefaultParagraphFont"/>
    <w:uiPriority w:val="99"/>
    <w:semiHidden/>
    <w:unhideWhenUsed/>
    <w:rsid w:val="0090414B"/>
  </w:style>
  <w:style w:type="paragraph" w:customStyle="1" w:styleId="odstavek">
    <w:name w:val="odstavek"/>
    <w:basedOn w:val="Normal"/>
    <w:rsid w:val="006704F7"/>
    <w:pPr>
      <w:spacing w:before="100" w:beforeAutospacing="1" w:after="100" w:afterAutospacing="1"/>
    </w:pPr>
    <w:rPr>
      <w:rFonts w:ascii="Times" w:hAnsi="Times"/>
      <w:sz w:val="20"/>
      <w:szCs w:val="20"/>
      <w:lang w:val="en-US"/>
    </w:rPr>
  </w:style>
  <w:style w:type="character" w:styleId="Hyperlink">
    <w:name w:val="Hyperlink"/>
    <w:uiPriority w:val="99"/>
    <w:unhideWhenUsed/>
    <w:rsid w:val="006704F7"/>
    <w:rPr>
      <w:color w:val="0000FF"/>
      <w:u w:val="single"/>
    </w:rPr>
  </w:style>
  <w:style w:type="paragraph" w:styleId="BodyText">
    <w:name w:val="Body Text"/>
    <w:basedOn w:val="Normal"/>
    <w:link w:val="BodyTextChar"/>
    <w:uiPriority w:val="99"/>
    <w:unhideWhenUsed/>
    <w:rsid w:val="001E7854"/>
    <w:pPr>
      <w:spacing w:after="120"/>
    </w:pPr>
  </w:style>
  <w:style w:type="character" w:customStyle="1" w:styleId="BodyTextChar">
    <w:name w:val="Body Text Char"/>
    <w:basedOn w:val="DefaultParagraphFont"/>
    <w:link w:val="BodyText"/>
    <w:uiPriority w:val="99"/>
    <w:rsid w:val="001E7854"/>
    <w:rPr>
      <w:lang w:val="sl-SI"/>
    </w:rPr>
  </w:style>
  <w:style w:type="paragraph" w:customStyle="1" w:styleId="ReportBullet">
    <w:name w:val="Report Bullet"/>
    <w:basedOn w:val="NormalIndent"/>
    <w:rsid w:val="001E7854"/>
    <w:pPr>
      <w:numPr>
        <w:numId w:val="7"/>
      </w:numPr>
      <w:tabs>
        <w:tab w:val="clear" w:pos="1260"/>
        <w:tab w:val="left" w:pos="2160"/>
      </w:tabs>
      <w:spacing w:before="120" w:after="40"/>
      <w:ind w:left="0" w:firstLine="0"/>
    </w:pPr>
    <w:rPr>
      <w:rFonts w:eastAsia="Times New Roman" w:cs="Times New Roman"/>
      <w:sz w:val="20"/>
      <w:szCs w:val="20"/>
      <w:lang w:val="en-GB" w:eastAsia="sl-SI"/>
    </w:rPr>
  </w:style>
  <w:style w:type="paragraph" w:styleId="NormalIndent">
    <w:name w:val="Normal Indent"/>
    <w:basedOn w:val="Normal"/>
    <w:uiPriority w:val="99"/>
    <w:semiHidden/>
    <w:unhideWhenUsed/>
    <w:rsid w:val="001E7854"/>
    <w:pPr>
      <w:ind w:left="720"/>
    </w:pPr>
  </w:style>
  <w:style w:type="paragraph" w:customStyle="1" w:styleId="CharChar7">
    <w:name w:val="Char Char7"/>
    <w:basedOn w:val="Normal"/>
    <w:rsid w:val="000277E4"/>
    <w:pPr>
      <w:spacing w:after="160" w:line="240" w:lineRule="exact"/>
    </w:pPr>
    <w:rPr>
      <w:rFonts w:ascii="Tahoma" w:eastAsia="Times New Roman" w:hAnsi="Tahoma" w:cs="Times New Roman"/>
      <w:sz w:val="20"/>
      <w:szCs w:val="20"/>
      <w:lang w:val="en-US"/>
    </w:rPr>
  </w:style>
  <w:style w:type="character" w:customStyle="1" w:styleId="Heading6Char">
    <w:name w:val="Heading 6 Char"/>
    <w:basedOn w:val="DefaultParagraphFont"/>
    <w:link w:val="Heading6"/>
    <w:rsid w:val="00E56389"/>
    <w:rPr>
      <w:rFonts w:eastAsia="Times New Roman" w:cs="Times New Roman"/>
      <w:b/>
      <w:szCs w:val="20"/>
      <w:lang w:val="sl-SI" w:eastAsia="sl-SI"/>
    </w:rPr>
  </w:style>
  <w:style w:type="character" w:customStyle="1" w:styleId="Heading7Char">
    <w:name w:val="Heading 7 Char"/>
    <w:basedOn w:val="DefaultParagraphFont"/>
    <w:link w:val="Heading7"/>
    <w:rsid w:val="00E56389"/>
    <w:rPr>
      <w:rFonts w:eastAsia="Times New Roman" w:cs="Times New Roman"/>
      <w:sz w:val="24"/>
      <w:szCs w:val="20"/>
      <w:lang w:val="sl-SI" w:eastAsia="sl-SI"/>
    </w:rPr>
  </w:style>
  <w:style w:type="character" w:customStyle="1" w:styleId="Heading9Char">
    <w:name w:val="Heading 9 Char"/>
    <w:basedOn w:val="DefaultParagraphFont"/>
    <w:link w:val="Heading9"/>
    <w:rsid w:val="00E56389"/>
    <w:rPr>
      <w:rFonts w:eastAsia="Times New Roman" w:cs="Times New Roman"/>
      <w:szCs w:val="20"/>
      <w:lang w:val="sl-SI" w:eastAsia="sl-SI"/>
    </w:rPr>
  </w:style>
  <w:style w:type="paragraph" w:customStyle="1" w:styleId="HTMLpredoblikovano1">
    <w:name w:val="HTML predoblikovano1"/>
    <w:basedOn w:val="Normal"/>
    <w:rsid w:val="00E56389"/>
    <w:pPr>
      <w:jc w:val="both"/>
    </w:pPr>
    <w:rPr>
      <w:rFonts w:ascii="Courier New" w:eastAsia="Times New Roman" w:hAnsi="Courier New" w:cs="Times New Roman"/>
      <w:sz w:val="20"/>
      <w:szCs w:val="20"/>
      <w:lang w:eastAsia="sl-SI"/>
    </w:rPr>
  </w:style>
  <w:style w:type="table" w:styleId="TableGrid">
    <w:name w:val="Table Grid"/>
    <w:basedOn w:val="TableNormal"/>
    <w:rsid w:val="009C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B75471"/>
    <w:rPr>
      <w:lang w:val="sl-SI"/>
    </w:rPr>
  </w:style>
  <w:style w:type="paragraph" w:customStyle="1" w:styleId="Odstavek0">
    <w:name w:val="Odstavek"/>
    <w:basedOn w:val="Normal"/>
    <w:link w:val="OdstavekZnak"/>
    <w:qFormat/>
    <w:rsid w:val="00AF501A"/>
    <w:pPr>
      <w:overflowPunct w:val="0"/>
      <w:autoSpaceDE w:val="0"/>
      <w:autoSpaceDN w:val="0"/>
      <w:adjustRightInd w:val="0"/>
      <w:spacing w:before="240"/>
      <w:ind w:firstLine="1021"/>
      <w:jc w:val="both"/>
      <w:textAlignment w:val="baseline"/>
    </w:pPr>
    <w:rPr>
      <w:rFonts w:eastAsia="Times New Roman" w:cs="Arial"/>
      <w:lang w:eastAsia="sl-SI"/>
    </w:rPr>
  </w:style>
  <w:style w:type="character" w:customStyle="1" w:styleId="OdstavekZnak">
    <w:name w:val="Odstavek Znak"/>
    <w:basedOn w:val="DefaultParagraphFont"/>
    <w:link w:val="Odstavek0"/>
    <w:rsid w:val="00AF501A"/>
    <w:rPr>
      <w:rFonts w:eastAsia="Times New Roman" w:cs="Arial"/>
      <w:lang w:val="sl-SI" w:eastAsia="sl-SI"/>
    </w:rPr>
  </w:style>
  <w:style w:type="character" w:customStyle="1" w:styleId="Heading3Char">
    <w:name w:val="Heading 3 Char"/>
    <w:basedOn w:val="DefaultParagraphFont"/>
    <w:link w:val="Heading3"/>
    <w:rsid w:val="00402B58"/>
    <w:rPr>
      <w:rFonts w:eastAsia="Times New Roman" w:cs="Arial"/>
      <w:b/>
      <w:bCs/>
      <w:sz w:val="26"/>
      <w:szCs w:val="26"/>
      <w:lang w:val="sl-SI"/>
    </w:rPr>
  </w:style>
  <w:style w:type="character" w:styleId="CommentReference">
    <w:name w:val="annotation reference"/>
    <w:basedOn w:val="DefaultParagraphFont"/>
    <w:uiPriority w:val="99"/>
    <w:semiHidden/>
    <w:unhideWhenUsed/>
    <w:rsid w:val="00950B12"/>
    <w:rPr>
      <w:sz w:val="16"/>
      <w:szCs w:val="16"/>
    </w:rPr>
  </w:style>
  <w:style w:type="paragraph" w:styleId="CommentText">
    <w:name w:val="annotation text"/>
    <w:basedOn w:val="Normal"/>
    <w:link w:val="CommentTextChar"/>
    <w:uiPriority w:val="99"/>
    <w:semiHidden/>
    <w:unhideWhenUsed/>
    <w:rsid w:val="00950B12"/>
    <w:rPr>
      <w:sz w:val="20"/>
      <w:szCs w:val="20"/>
    </w:rPr>
  </w:style>
  <w:style w:type="character" w:customStyle="1" w:styleId="CommentTextChar">
    <w:name w:val="Comment Text Char"/>
    <w:basedOn w:val="DefaultParagraphFont"/>
    <w:link w:val="CommentText"/>
    <w:uiPriority w:val="99"/>
    <w:semiHidden/>
    <w:rsid w:val="00950B12"/>
    <w:rPr>
      <w:sz w:val="20"/>
      <w:szCs w:val="20"/>
      <w:lang w:val="sl-SI"/>
    </w:rPr>
  </w:style>
  <w:style w:type="paragraph" w:styleId="CommentSubject">
    <w:name w:val="annotation subject"/>
    <w:basedOn w:val="CommentText"/>
    <w:next w:val="CommentText"/>
    <w:link w:val="CommentSubjectChar"/>
    <w:uiPriority w:val="99"/>
    <w:semiHidden/>
    <w:unhideWhenUsed/>
    <w:rsid w:val="00950B12"/>
    <w:rPr>
      <w:b/>
      <w:bCs/>
    </w:rPr>
  </w:style>
  <w:style w:type="character" w:customStyle="1" w:styleId="CommentSubjectChar">
    <w:name w:val="Comment Subject Char"/>
    <w:basedOn w:val="CommentTextChar"/>
    <w:link w:val="CommentSubject"/>
    <w:uiPriority w:val="99"/>
    <w:semiHidden/>
    <w:rsid w:val="00950B12"/>
    <w:rPr>
      <w:b/>
      <w:bCs/>
      <w:sz w:val="20"/>
      <w:szCs w:val="20"/>
      <w:lang w:val="sl-SI"/>
    </w:rPr>
  </w:style>
  <w:style w:type="paragraph" w:styleId="Revision">
    <w:name w:val="Revision"/>
    <w:hidden/>
    <w:uiPriority w:val="99"/>
    <w:semiHidden/>
    <w:rsid w:val="00950B12"/>
    <w:rPr>
      <w:lang w:val="sl-SI"/>
    </w:rPr>
  </w:style>
  <w:style w:type="character" w:customStyle="1" w:styleId="apple-converted-space">
    <w:name w:val="apple-converted-space"/>
    <w:basedOn w:val="DefaultParagraphFont"/>
    <w:rsid w:val="00CF08F5"/>
  </w:style>
  <w:style w:type="paragraph" w:styleId="FootnoteText">
    <w:name w:val="footnote text"/>
    <w:basedOn w:val="Normal"/>
    <w:link w:val="FootnoteTextChar"/>
    <w:uiPriority w:val="99"/>
    <w:unhideWhenUsed/>
    <w:rsid w:val="00BA55F5"/>
    <w:rPr>
      <w:sz w:val="24"/>
      <w:szCs w:val="24"/>
    </w:rPr>
  </w:style>
  <w:style w:type="character" w:customStyle="1" w:styleId="FootnoteTextChar">
    <w:name w:val="Footnote Text Char"/>
    <w:basedOn w:val="DefaultParagraphFont"/>
    <w:link w:val="FootnoteText"/>
    <w:uiPriority w:val="99"/>
    <w:rsid w:val="00BA55F5"/>
    <w:rPr>
      <w:sz w:val="24"/>
      <w:szCs w:val="24"/>
      <w:lang w:val="sl-SI"/>
    </w:rPr>
  </w:style>
  <w:style w:type="character" w:styleId="FootnoteReference">
    <w:name w:val="footnote reference"/>
    <w:basedOn w:val="DefaultParagraphFont"/>
    <w:uiPriority w:val="99"/>
    <w:unhideWhenUsed/>
    <w:rsid w:val="00BA5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626">
      <w:bodyDiv w:val="1"/>
      <w:marLeft w:val="0"/>
      <w:marRight w:val="0"/>
      <w:marTop w:val="0"/>
      <w:marBottom w:val="0"/>
      <w:divBdr>
        <w:top w:val="none" w:sz="0" w:space="0" w:color="auto"/>
        <w:left w:val="none" w:sz="0" w:space="0" w:color="auto"/>
        <w:bottom w:val="none" w:sz="0" w:space="0" w:color="auto"/>
        <w:right w:val="none" w:sz="0" w:space="0" w:color="auto"/>
      </w:divBdr>
    </w:div>
    <w:div w:id="345834167">
      <w:bodyDiv w:val="1"/>
      <w:marLeft w:val="0"/>
      <w:marRight w:val="0"/>
      <w:marTop w:val="0"/>
      <w:marBottom w:val="0"/>
      <w:divBdr>
        <w:top w:val="none" w:sz="0" w:space="0" w:color="auto"/>
        <w:left w:val="none" w:sz="0" w:space="0" w:color="auto"/>
        <w:bottom w:val="none" w:sz="0" w:space="0" w:color="auto"/>
        <w:right w:val="none" w:sz="0" w:space="0" w:color="auto"/>
      </w:divBdr>
    </w:div>
    <w:div w:id="355544558">
      <w:bodyDiv w:val="1"/>
      <w:marLeft w:val="0"/>
      <w:marRight w:val="0"/>
      <w:marTop w:val="0"/>
      <w:marBottom w:val="0"/>
      <w:divBdr>
        <w:top w:val="none" w:sz="0" w:space="0" w:color="auto"/>
        <w:left w:val="none" w:sz="0" w:space="0" w:color="auto"/>
        <w:bottom w:val="none" w:sz="0" w:space="0" w:color="auto"/>
        <w:right w:val="none" w:sz="0" w:space="0" w:color="auto"/>
      </w:divBdr>
    </w:div>
    <w:div w:id="424347797">
      <w:bodyDiv w:val="1"/>
      <w:marLeft w:val="0"/>
      <w:marRight w:val="0"/>
      <w:marTop w:val="0"/>
      <w:marBottom w:val="0"/>
      <w:divBdr>
        <w:top w:val="none" w:sz="0" w:space="0" w:color="auto"/>
        <w:left w:val="none" w:sz="0" w:space="0" w:color="auto"/>
        <w:bottom w:val="none" w:sz="0" w:space="0" w:color="auto"/>
        <w:right w:val="none" w:sz="0" w:space="0" w:color="auto"/>
      </w:divBdr>
    </w:div>
    <w:div w:id="1323125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15F7-E378-514C-A896-182DE323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5294</Words>
  <Characters>32664</Characters>
  <Application>Microsoft Macintosh Word</Application>
  <DocSecurity>0</DocSecurity>
  <Lines>1361</Lines>
  <Paragraphs>622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Nemtrade d.o.o.</dc:creator>
  <cp:keywords/>
  <dc:description/>
  <cp:lastModifiedBy>Lana Čerič</cp:lastModifiedBy>
  <cp:revision>2</cp:revision>
  <cp:lastPrinted>2015-09-22T08:02:00Z</cp:lastPrinted>
  <dcterms:created xsi:type="dcterms:W3CDTF">2016-05-18T06:46:00Z</dcterms:created>
  <dcterms:modified xsi:type="dcterms:W3CDTF">2016-05-18T06:46:00Z</dcterms:modified>
  <cp:category/>
</cp:coreProperties>
</file>